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0CD701B8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</w:t>
      </w:r>
      <w:r w:rsidR="001E4886">
        <w:rPr>
          <w:rFonts w:eastAsia="Times New Roman"/>
          <w:bCs/>
          <w:sz w:val="24"/>
          <w:szCs w:val="24"/>
          <w:lang w:eastAsia="ja-JP"/>
        </w:rPr>
        <w:t xml:space="preserve"> WG2 Meeting #125</w:t>
      </w:r>
      <w:r w:rsidR="00353E5B">
        <w:rPr>
          <w:rFonts w:eastAsia="Times New Roman"/>
          <w:bCs/>
          <w:sz w:val="24"/>
          <w:szCs w:val="24"/>
          <w:lang w:eastAsia="ja-JP"/>
        </w:rPr>
        <w:t>bis</w:t>
      </w:r>
      <w:r w:rsidR="001E4886">
        <w:rPr>
          <w:rFonts w:eastAsia="Times New Roman"/>
          <w:bCs/>
          <w:sz w:val="24"/>
          <w:szCs w:val="24"/>
          <w:lang w:eastAsia="ja-JP"/>
        </w:rPr>
        <w:t xml:space="preserve">                 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</w:t>
      </w:r>
      <w:r w:rsidR="001F7FE8">
        <w:rPr>
          <w:rFonts w:eastAsia="Times New Roman"/>
          <w:bCs/>
          <w:sz w:val="24"/>
          <w:szCs w:val="24"/>
          <w:lang w:eastAsia="ja-JP"/>
        </w:rPr>
        <w:t xml:space="preserve"> </w:t>
      </w:r>
      <w:bookmarkStart w:id="1" w:name="OLE_LINK19"/>
      <w:r w:rsidR="00E8661E" w:rsidRPr="00E8661E">
        <w:rPr>
          <w:rFonts w:eastAsia="Times New Roman"/>
          <w:bCs/>
          <w:sz w:val="24"/>
          <w:szCs w:val="24"/>
          <w:lang w:eastAsia="ja-JP"/>
        </w:rPr>
        <w:t>R2-2402941</w:t>
      </w:r>
      <w:bookmarkEnd w:id="1"/>
    </w:p>
    <w:p w14:paraId="7A070E77" w14:textId="017FDB3D" w:rsidR="007252B0" w:rsidRPr="00BE6B12" w:rsidRDefault="00857FE1" w:rsidP="007252B0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bookmarkStart w:id="2" w:name="OLE_LINK16"/>
      <w:bookmarkStart w:id="3" w:name="_Hlk114817196"/>
      <w:r w:rsidRPr="00857FE1">
        <w:rPr>
          <w:rFonts w:ascii="Arial" w:eastAsia="Times New Roman" w:hAnsi="Arial"/>
          <w:bCs/>
          <w:noProof/>
          <w:szCs w:val="24"/>
          <w:lang w:eastAsia="ja-JP"/>
        </w:rPr>
        <w:t xml:space="preserve">Changsha, China,  </w:t>
      </w:r>
      <w:bookmarkStart w:id="4" w:name="OLE_LINK12"/>
      <w:r w:rsidRPr="00857FE1">
        <w:rPr>
          <w:rFonts w:ascii="Arial" w:eastAsia="Times New Roman" w:hAnsi="Arial"/>
          <w:bCs/>
          <w:noProof/>
          <w:szCs w:val="24"/>
          <w:lang w:eastAsia="ja-JP"/>
        </w:rPr>
        <w:t>April 15</w:t>
      </w:r>
      <w:r w:rsidRPr="00924721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924721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857FE1">
        <w:rPr>
          <w:rFonts w:ascii="Arial" w:eastAsia="Times New Roman" w:hAnsi="Arial"/>
          <w:bCs/>
          <w:noProof/>
          <w:szCs w:val="24"/>
          <w:lang w:eastAsia="ja-JP"/>
        </w:rPr>
        <w:t>– 19</w:t>
      </w:r>
      <w:r w:rsidRPr="00924721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Pr="00857FE1">
        <w:rPr>
          <w:rFonts w:ascii="Arial" w:eastAsia="Times New Roman" w:hAnsi="Arial"/>
          <w:bCs/>
          <w:noProof/>
          <w:szCs w:val="24"/>
          <w:lang w:eastAsia="ja-JP"/>
        </w:rPr>
        <w:t>, 2024</w:t>
      </w:r>
      <w:bookmarkEnd w:id="2"/>
      <w:bookmarkEnd w:id="4"/>
      <w:r w:rsidR="007252B0">
        <w:rPr>
          <w:rFonts w:ascii="Arial" w:eastAsia="Times New Roman" w:hAnsi="Arial"/>
          <w:bCs/>
          <w:noProof/>
          <w:szCs w:val="24"/>
          <w:lang w:eastAsia="ja-JP"/>
        </w:rPr>
        <w:t xml:space="preserve">          </w:t>
      </w:r>
    </w:p>
    <w:bookmarkEnd w:id="3"/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6D159F7C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bookmarkStart w:id="5" w:name="OLE_LINK15"/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353E5B">
        <w:rPr>
          <w:rFonts w:ascii="Arial" w:hAnsi="Arial" w:cs="Arial"/>
          <w:szCs w:val="24"/>
          <w:lang w:val="sv-SE"/>
        </w:rPr>
        <w:t>8.9.1</w:t>
      </w:r>
    </w:p>
    <w:p w14:paraId="6EA60711" w14:textId="4A20CA41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  <w:r w:rsidR="001F7FE8">
        <w:rPr>
          <w:rFonts w:ascii="Arial" w:hAnsi="Arial" w:cs="Arial"/>
          <w:szCs w:val="24"/>
          <w:lang w:val="en-US"/>
        </w:rPr>
        <w:t xml:space="preserve"> (Rapporteur)</w:t>
      </w:r>
    </w:p>
    <w:p w14:paraId="726A18E0" w14:textId="4E72CC37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6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bookmarkStart w:id="7" w:name="OLE_LINK17"/>
      <w:r w:rsidR="001F7FE8">
        <w:rPr>
          <w:b/>
          <w:sz w:val="24"/>
          <w:lang w:val="en-GB"/>
        </w:rPr>
        <w:t xml:space="preserve">Work Plan for Rel-19 IoT NTN </w:t>
      </w:r>
      <w:bookmarkEnd w:id="7"/>
    </w:p>
    <w:bookmarkEnd w:id="6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bookmarkEnd w:id="5"/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0EE4BADE" w14:textId="361DD3B6" w:rsidR="00842B3E" w:rsidRDefault="00D83562" w:rsidP="00142332">
      <w:pPr>
        <w:pStyle w:val="Doc-text2"/>
        <w:tabs>
          <w:tab w:val="left" w:pos="340"/>
        </w:tabs>
        <w:ind w:left="0" w:firstLine="0"/>
        <w:jc w:val="both"/>
      </w:pPr>
      <w:r w:rsidRPr="00D83562">
        <w:t xml:space="preserve">In </w:t>
      </w:r>
      <w:r w:rsidR="00142332">
        <w:t>RP#10</w:t>
      </w:r>
      <w:r w:rsidR="00513577">
        <w:t>3</w:t>
      </w:r>
      <w:r w:rsidR="00142332">
        <w:t xml:space="preserve">, a </w:t>
      </w:r>
      <w:r w:rsidR="00513577">
        <w:t>revised</w:t>
      </w:r>
      <w:r w:rsidR="00142332">
        <w:t xml:space="preserve"> WID</w:t>
      </w:r>
      <w:r w:rsidR="00BA4AB7">
        <w:t>, “</w:t>
      </w:r>
      <w:r w:rsidR="00142332" w:rsidRPr="00142332">
        <w:t>Non-Terrestrial Networks (NTN) for Internet of Things (IoT) Phase 3</w:t>
      </w:r>
      <w:r w:rsidR="00BA4AB7">
        <w:t>”</w:t>
      </w:r>
      <w:r w:rsidR="00142332">
        <w:t xml:space="preserve"> is approved in [1]. Th</w:t>
      </w:r>
      <w:r w:rsidR="008748EA">
        <w:t>e objectives of this WID are listed below.</w:t>
      </w:r>
    </w:p>
    <w:p w14:paraId="643CACD7" w14:textId="279CF952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69BFEB4F" w14:textId="77777777" w:rsidR="00D719DF" w:rsidRDefault="00D719DF">
      <w:pPr>
        <w:numPr>
          <w:ilvl w:val="0"/>
          <w:numId w:val="5"/>
        </w:numPr>
        <w:rPr>
          <w:bCs/>
          <w:lang w:eastAsia="en-GB"/>
        </w:rPr>
      </w:pPr>
      <w:r>
        <w:rPr>
          <w:bCs/>
        </w:rPr>
        <w:t xml:space="preserve">Support of </w:t>
      </w:r>
      <w:proofErr w:type="spellStart"/>
      <w:r>
        <w:rPr>
          <w:bCs/>
        </w:rPr>
        <w:t>Store&amp;Forward</w:t>
      </w:r>
      <w:proofErr w:type="spellEnd"/>
      <w:r>
        <w:rPr>
          <w:bCs/>
        </w:rPr>
        <w:t xml:space="preserve"> (S&amp;F) satellite operation with full 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 as regenerative payload, therefore:</w:t>
      </w:r>
    </w:p>
    <w:p w14:paraId="02B31AC8" w14:textId="69386A62" w:rsidR="00D719DF" w:rsidRDefault="00D719DF">
      <w:pPr>
        <w:numPr>
          <w:ilvl w:val="1"/>
          <w:numId w:val="5"/>
        </w:numPr>
        <w:spacing w:after="0"/>
        <w:rPr>
          <w:bCs/>
        </w:rPr>
      </w:pPr>
      <w:r>
        <w:rPr>
          <w:bCs/>
        </w:rPr>
        <w:t>Define the necessary enhancements into E-UTRAN (network &amp; UE) to support S&amp;F operation for delay-tolerant services [</w:t>
      </w:r>
      <w:r w:rsidRPr="00C24513">
        <w:rPr>
          <w:bCs/>
          <w:shd w:val="clear" w:color="auto" w:fill="FDE9D9" w:themeFill="accent6" w:themeFillTint="33"/>
        </w:rPr>
        <w:t>RAN3</w:t>
      </w:r>
      <w:r>
        <w:rPr>
          <w:bCs/>
        </w:rPr>
        <w:t xml:space="preserve">, </w:t>
      </w:r>
      <w:r w:rsidRPr="00C24513">
        <w:rPr>
          <w:bCs/>
          <w:shd w:val="clear" w:color="auto" w:fill="CCFFFF"/>
        </w:rPr>
        <w:t>RAN2</w:t>
      </w:r>
      <w:r>
        <w:rPr>
          <w:bCs/>
        </w:rPr>
        <w:t>]</w:t>
      </w:r>
    </w:p>
    <w:p w14:paraId="2C171F68" w14:textId="77777777" w:rsidR="00D719DF" w:rsidRDefault="00D719DF">
      <w:pPr>
        <w:numPr>
          <w:ilvl w:val="2"/>
          <w:numId w:val="5"/>
        </w:numPr>
        <w:spacing w:after="0"/>
        <w:rPr>
          <w:bCs/>
        </w:rPr>
      </w:pPr>
      <w:r>
        <w:rPr>
          <w:bCs/>
        </w:rPr>
        <w:t>At least specify necessary enhancements e.g. related to S1 protocol, especially to address the feeder link switch over as needed [</w:t>
      </w:r>
      <w:r w:rsidRPr="00C24513">
        <w:rPr>
          <w:bCs/>
          <w:shd w:val="clear" w:color="auto" w:fill="FDE9D9" w:themeFill="accent6" w:themeFillTint="33"/>
        </w:rPr>
        <w:t>RAN3</w:t>
      </w:r>
      <w:r>
        <w:rPr>
          <w:bCs/>
        </w:rPr>
        <w:t>]</w:t>
      </w:r>
    </w:p>
    <w:p w14:paraId="0E1CADD5" w14:textId="77777777" w:rsidR="00D719DF" w:rsidRDefault="00D719DF" w:rsidP="00D719DF">
      <w:pPr>
        <w:spacing w:after="0"/>
        <w:rPr>
          <w:bCs/>
        </w:rPr>
      </w:pPr>
    </w:p>
    <w:p w14:paraId="7D456EB6" w14:textId="77777777" w:rsidR="00D719DF" w:rsidRDefault="00D719DF" w:rsidP="00D719DF">
      <w:pPr>
        <w:spacing w:after="0"/>
        <w:ind w:left="720"/>
        <w:rPr>
          <w:bCs/>
        </w:rPr>
      </w:pPr>
      <w:r>
        <w:rPr>
          <w:bCs/>
        </w:rPr>
        <w:t>Note: Strive to minimise UE impact.</w:t>
      </w:r>
    </w:p>
    <w:p w14:paraId="6BB52E01" w14:textId="77777777" w:rsidR="00D719DF" w:rsidRDefault="00D719DF" w:rsidP="00D719DF">
      <w:pPr>
        <w:spacing w:after="0"/>
        <w:rPr>
          <w:bCs/>
        </w:rPr>
      </w:pPr>
    </w:p>
    <w:p w14:paraId="20B2E02A" w14:textId="77777777" w:rsidR="00D719DF" w:rsidRDefault="00D719DF" w:rsidP="00D719DF">
      <w:pPr>
        <w:spacing w:after="0"/>
        <w:ind w:left="720"/>
        <w:rPr>
          <w:bCs/>
        </w:rPr>
      </w:pPr>
      <w:r>
        <w:rPr>
          <w:bCs/>
        </w:rPr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</w:p>
    <w:p w14:paraId="094E7238" w14:textId="77777777" w:rsidR="00D719DF" w:rsidRDefault="00D719DF" w:rsidP="00D719DF">
      <w:pPr>
        <w:spacing w:after="0"/>
        <w:rPr>
          <w:bCs/>
        </w:rPr>
      </w:pPr>
    </w:p>
    <w:p w14:paraId="21808259" w14:textId="77777777" w:rsidR="00D719DF" w:rsidRDefault="00D719DF" w:rsidP="00D719DF">
      <w:pPr>
        <w:spacing w:after="0"/>
        <w:ind w:left="1440"/>
        <w:rPr>
          <w:bCs/>
        </w:rPr>
      </w:pPr>
    </w:p>
    <w:p w14:paraId="5A15460E" w14:textId="77777777" w:rsidR="00D719DF" w:rsidRDefault="00D719DF">
      <w:pPr>
        <w:numPr>
          <w:ilvl w:val="0"/>
          <w:numId w:val="5"/>
        </w:numPr>
        <w:spacing w:after="0"/>
        <w:rPr>
          <w:bCs/>
        </w:rPr>
      </w:pPr>
      <w:r>
        <w:rPr>
          <w:bCs/>
        </w:rPr>
        <w:t>Support of Capacity enhancements for uplink</w:t>
      </w:r>
      <w:r>
        <w:rPr>
          <w:bCs/>
        </w:rPr>
        <w:br/>
      </w:r>
    </w:p>
    <w:p w14:paraId="7D2D69FD" w14:textId="5F48BA66" w:rsidR="00D719DF" w:rsidRDefault="00D719DF">
      <w:pPr>
        <w:numPr>
          <w:ilvl w:val="1"/>
          <w:numId w:val="5"/>
        </w:numPr>
        <w:spacing w:after="0"/>
        <w:rPr>
          <w:bCs/>
        </w:rPr>
      </w:pPr>
      <w:r>
        <w:rPr>
          <w:bCs/>
        </w:rPr>
        <w:t xml:space="preserve">Study then </w:t>
      </w:r>
      <w:proofErr w:type="gramStart"/>
      <w:r>
        <w:rPr>
          <w:bCs/>
        </w:rPr>
        <w:t>specify</w:t>
      </w:r>
      <w:proofErr w:type="gramEnd"/>
      <w:r>
        <w:rPr>
          <w:bCs/>
        </w:rPr>
        <w:t>, if beneficial, enhancements to enable multiplexing of multiple UEs (e.g. up to the min of 4 and the maximum allowed by the existing UL and DL signalling) in a single 3.75 kHz or 15 kHz subcarrier via orthogonal cover codes (OCC) for NPUSCH format 1 and NPRACH [</w:t>
      </w:r>
      <w:r w:rsidRPr="00C35183">
        <w:rPr>
          <w:bCs/>
          <w:shd w:val="clear" w:color="auto" w:fill="FFCCFF"/>
        </w:rPr>
        <w:t>RAN1</w:t>
      </w:r>
      <w:r>
        <w:rPr>
          <w:bCs/>
        </w:rPr>
        <w:t xml:space="preserve">, </w:t>
      </w:r>
      <w:bookmarkStart w:id="8" w:name="OLE_LINK29"/>
      <w:r w:rsidRPr="00C24513">
        <w:rPr>
          <w:bCs/>
          <w:shd w:val="clear" w:color="auto" w:fill="CCFFFF"/>
        </w:rPr>
        <w:t>RAN2</w:t>
      </w:r>
      <w:bookmarkEnd w:id="8"/>
      <w:r w:rsidR="00BC4983" w:rsidRPr="00BC4983">
        <w:rPr>
          <w:bCs/>
          <w:shd w:val="clear" w:color="auto" w:fill="CCFFFF"/>
        </w:rPr>
        <w:t xml:space="preserve">, </w:t>
      </w:r>
      <w:r w:rsidR="00BC4983" w:rsidRPr="00BC4983">
        <w:rPr>
          <w:bCs/>
        </w:rPr>
        <w:t>RAN4</w:t>
      </w:r>
      <w:r>
        <w:rPr>
          <w:bCs/>
        </w:rPr>
        <w:t>]</w:t>
      </w:r>
    </w:p>
    <w:p w14:paraId="5248061F" w14:textId="77777777" w:rsidR="00D719DF" w:rsidRDefault="00D719DF" w:rsidP="00D719DF">
      <w:pPr>
        <w:spacing w:after="0"/>
        <w:rPr>
          <w:bCs/>
        </w:rPr>
      </w:pPr>
    </w:p>
    <w:p w14:paraId="301FACCD" w14:textId="26FCAEBC" w:rsidR="00D719DF" w:rsidRDefault="00D719DF">
      <w:pPr>
        <w:numPr>
          <w:ilvl w:val="2"/>
          <w:numId w:val="5"/>
        </w:numPr>
        <w:spacing w:after="0"/>
        <w:rPr>
          <w:bCs/>
        </w:rPr>
      </w:pPr>
      <w:r>
        <w:rPr>
          <w:bCs/>
        </w:rPr>
        <w:t>Multi-tone support for 15 kHz SCS should also be considered</w:t>
      </w:r>
    </w:p>
    <w:p w14:paraId="691AF996" w14:textId="77777777" w:rsidR="00BC4983" w:rsidRDefault="00BC4983" w:rsidP="00BC4983">
      <w:pPr>
        <w:numPr>
          <w:ilvl w:val="2"/>
          <w:numId w:val="5"/>
        </w:numPr>
        <w:spacing w:after="0"/>
        <w:rPr>
          <w:bCs/>
          <w:lang w:eastAsia="en-GB"/>
        </w:rPr>
      </w:pPr>
      <w:r>
        <w:rPr>
          <w:bCs/>
        </w:rPr>
        <w:t xml:space="preserve">Specify necessary signalling, if needed </w:t>
      </w:r>
    </w:p>
    <w:p w14:paraId="46C83AA3" w14:textId="59093F17" w:rsidR="00BC4983" w:rsidRPr="00BC4983" w:rsidRDefault="00BC4983" w:rsidP="00BC4983">
      <w:pPr>
        <w:numPr>
          <w:ilvl w:val="2"/>
          <w:numId w:val="5"/>
        </w:numPr>
        <w:spacing w:after="0"/>
        <w:rPr>
          <w:bCs/>
        </w:rPr>
      </w:pPr>
      <w:r>
        <w:rPr>
          <w:bCs/>
        </w:rPr>
        <w:t xml:space="preserve">Update RF </w:t>
      </w:r>
      <w:proofErr w:type="gramStart"/>
      <w:r>
        <w:rPr>
          <w:bCs/>
        </w:rPr>
        <w:t>requirements</w:t>
      </w:r>
      <w:proofErr w:type="gramEnd"/>
      <w:r>
        <w:rPr>
          <w:bCs/>
        </w:rPr>
        <w:t xml:space="preserve"> accordingly, if needed</w:t>
      </w:r>
    </w:p>
    <w:p w14:paraId="4A3510A2" w14:textId="77777777" w:rsidR="00D719DF" w:rsidRDefault="00D719DF" w:rsidP="00D719DF">
      <w:pPr>
        <w:spacing w:after="0"/>
        <w:ind w:left="1080" w:firstLine="720"/>
        <w:rPr>
          <w:bCs/>
          <w:i/>
          <w:iCs/>
        </w:rPr>
      </w:pPr>
    </w:p>
    <w:p w14:paraId="70CC00B9" w14:textId="77777777" w:rsidR="00D719DF" w:rsidRDefault="00D719DF" w:rsidP="00D719DF">
      <w:pPr>
        <w:spacing w:after="0"/>
        <w:ind w:left="1080" w:firstLine="720"/>
        <w:rPr>
          <w:bCs/>
        </w:rPr>
      </w:pPr>
      <w:r>
        <w:rPr>
          <w:bCs/>
        </w:rPr>
        <w:t xml:space="preserve">Note: Impact of impairment shall be </w:t>
      </w:r>
      <w:proofErr w:type="gramStart"/>
      <w:r>
        <w:rPr>
          <w:bCs/>
        </w:rPr>
        <w:t>taken into account</w:t>
      </w:r>
      <w:proofErr w:type="gramEnd"/>
    </w:p>
    <w:p w14:paraId="5D44AC4C" w14:textId="77777777" w:rsidR="00D719DF" w:rsidRDefault="00D719DF" w:rsidP="00D719DF">
      <w:pPr>
        <w:spacing w:after="0"/>
        <w:ind w:left="2160"/>
        <w:rPr>
          <w:bCs/>
        </w:rPr>
      </w:pPr>
    </w:p>
    <w:p w14:paraId="2E92B973" w14:textId="77777777" w:rsidR="00D719DF" w:rsidRDefault="00D719DF" w:rsidP="00D719DF">
      <w:pPr>
        <w:spacing w:after="0"/>
        <w:ind w:left="1080" w:firstLine="720"/>
        <w:rPr>
          <w:bCs/>
          <w:i/>
          <w:iCs/>
        </w:rPr>
      </w:pPr>
    </w:p>
    <w:p w14:paraId="4F077120" w14:textId="0A7F76B8" w:rsidR="00BC4983" w:rsidRDefault="00BC4983" w:rsidP="00BC4983">
      <w:pPr>
        <w:numPr>
          <w:ilvl w:val="1"/>
          <w:numId w:val="18"/>
        </w:numPr>
        <w:tabs>
          <w:tab w:val="num" w:pos="720"/>
        </w:tabs>
        <w:spacing w:after="0"/>
        <w:rPr>
          <w:bCs/>
          <w:lang w:eastAsia="en-GB"/>
        </w:rPr>
      </w:pPr>
      <w:r>
        <w:rPr>
          <w:bCs/>
        </w:rPr>
        <w:t xml:space="preserve">Study and specify, if beneficial the following enhancements to </w:t>
      </w:r>
      <w:bookmarkStart w:id="9" w:name="OLE_LINK26"/>
      <w:r>
        <w:rPr>
          <w:bCs/>
        </w:rPr>
        <w:t xml:space="preserve">reduce the necessary uplink and downlink signaling to complete an </w:t>
      </w:r>
      <w:bookmarkStart w:id="10" w:name="OLE_LINK14"/>
      <w:r>
        <w:rPr>
          <w:bCs/>
        </w:rPr>
        <w:t xml:space="preserve">Early Data Transmission </w:t>
      </w:r>
      <w:bookmarkEnd w:id="10"/>
      <w:r>
        <w:rPr>
          <w:bCs/>
        </w:rPr>
        <w:t xml:space="preserve">(EDT) transaction </w:t>
      </w:r>
      <w:bookmarkEnd w:id="9"/>
      <w:r>
        <w:rPr>
          <w:bCs/>
        </w:rPr>
        <w:t>[</w:t>
      </w:r>
      <w:r>
        <w:rPr>
          <w:bCs/>
          <w:shd w:val="clear" w:color="auto" w:fill="CCFFFF"/>
        </w:rPr>
        <w:t>RAN2</w:t>
      </w:r>
      <w:r>
        <w:rPr>
          <w:bCs/>
        </w:rPr>
        <w:t>]:</w:t>
      </w:r>
    </w:p>
    <w:p w14:paraId="6B8BCAAA" w14:textId="77777777" w:rsidR="00BC4983" w:rsidRDefault="00BC4983" w:rsidP="00BC4983">
      <w:pPr>
        <w:numPr>
          <w:ilvl w:val="2"/>
          <w:numId w:val="18"/>
        </w:numPr>
        <w:spacing w:after="0"/>
        <w:rPr>
          <w:bCs/>
        </w:rPr>
      </w:pPr>
      <w:r>
        <w:rPr>
          <w:bCs/>
        </w:rPr>
        <w:t>Msg3 transmission without msg1/</w:t>
      </w:r>
      <w:r>
        <w:t xml:space="preserve"> </w:t>
      </w:r>
      <w:r>
        <w:rPr>
          <w:bCs/>
        </w:rPr>
        <w:t xml:space="preserve">Random Access Response (RAR) </w:t>
      </w:r>
    </w:p>
    <w:p w14:paraId="6CEAC721" w14:textId="77777777" w:rsidR="00BC4983" w:rsidRDefault="00BC4983" w:rsidP="00BC4983">
      <w:pPr>
        <w:numPr>
          <w:ilvl w:val="2"/>
          <w:numId w:val="18"/>
        </w:numPr>
        <w:spacing w:after="0"/>
        <w:rPr>
          <w:bCs/>
        </w:rPr>
      </w:pPr>
      <w:r>
        <w:rPr>
          <w:bCs/>
        </w:rPr>
        <w:t xml:space="preserve">Efficient delivery (reduced overhead) of msg4 / </w:t>
      </w:r>
      <w:proofErr w:type="spellStart"/>
      <w:r>
        <w:rPr>
          <w:bCs/>
        </w:rPr>
        <w:t>RRCEarlyDataComplete</w:t>
      </w:r>
      <w:proofErr w:type="spellEnd"/>
    </w:p>
    <w:p w14:paraId="0529CE4E" w14:textId="2FDC4248" w:rsidR="008748EA" w:rsidRPr="00BC4983" w:rsidRDefault="008748EA" w:rsidP="008135C8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2FE7839F" w14:textId="62401E6E" w:rsidR="008748EA" w:rsidRDefault="008748EA" w:rsidP="008748EA">
      <w:pPr>
        <w:spacing w:before="120" w:after="120"/>
        <w:jc w:val="both"/>
        <w:rPr>
          <w:rFonts w:ascii="Arial" w:hAnsi="Arial" w:cs="Arial"/>
        </w:rPr>
      </w:pPr>
      <w:bookmarkStart w:id="11" w:name="OLE_LINK13"/>
      <w:r>
        <w:rPr>
          <w:rFonts w:ascii="Arial" w:hAnsi="Arial" w:cs="Arial"/>
        </w:rPr>
        <w:t>In this contribution, we discuss the work plan for th</w:t>
      </w:r>
      <w:r w:rsidR="0071121C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WI. </w:t>
      </w:r>
    </w:p>
    <w:bookmarkEnd w:id="11"/>
    <w:p w14:paraId="4A5C1F6B" w14:textId="6BFDC9C1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824BF6">
        <w:rPr>
          <w:lang w:val="en-US" w:eastAsia="ko-KR"/>
        </w:rPr>
        <w:t>Work Plan</w:t>
      </w:r>
    </w:p>
    <w:p w14:paraId="6F62A0A2" w14:textId="77777777" w:rsidR="00D61E0C" w:rsidRDefault="00D61E0C" w:rsidP="00D61E0C">
      <w:pPr>
        <w:spacing w:after="120"/>
        <w:ind w:left="1440" w:hanging="144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</w:rPr>
        <w:t>We propose the following work plan.</w:t>
      </w:r>
    </w:p>
    <w:p w14:paraId="51ADEFFB" w14:textId="3814B4EE" w:rsidR="00506A6F" w:rsidRDefault="00506A6F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1380"/>
        <w:gridCol w:w="1451"/>
        <w:gridCol w:w="1138"/>
        <w:gridCol w:w="6521"/>
      </w:tblGrid>
      <w:tr w:rsidR="0073391C" w:rsidRPr="0068391F" w14:paraId="7B2399A1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CE5EF3E" w14:textId="77777777" w:rsidR="0073391C" w:rsidRPr="0068391F" w:rsidRDefault="0073391C" w:rsidP="00583E1E">
            <w:pPr>
              <w:spacing w:after="120"/>
              <w:jc w:val="both"/>
              <w:rPr>
                <w:rFonts w:ascii="Arial" w:eastAsiaTheme="minorEastAsia" w:hAnsi="Arial" w:cs="Arial"/>
                <w:b/>
                <w:bCs/>
                <w:lang w:eastAsia="zh-TW"/>
              </w:rPr>
            </w:pPr>
            <w:r w:rsidRPr="0068391F">
              <w:rPr>
                <w:rFonts w:ascii="Arial" w:eastAsiaTheme="minorEastAsia" w:hAnsi="Arial" w:cs="Arial"/>
                <w:b/>
                <w:bCs/>
              </w:rPr>
              <w:t>Month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17E023" w14:textId="77777777" w:rsidR="0073391C" w:rsidRPr="0068391F" w:rsidRDefault="0073391C" w:rsidP="00583E1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Meeting#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AFE648B" w14:textId="77777777" w:rsidR="0073391C" w:rsidRPr="0068391F" w:rsidRDefault="0073391C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#TU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6433CB" w14:textId="77777777" w:rsidR="0073391C" w:rsidRPr="00F75FEB" w:rsidRDefault="0073391C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F75FEB">
              <w:rPr>
                <w:rFonts w:ascii="Arial" w:hAnsi="Arial" w:cs="Arial"/>
                <w:b/>
                <w:bCs/>
              </w:rPr>
              <w:t>Work plan</w:t>
            </w:r>
          </w:p>
        </w:tc>
      </w:tr>
      <w:tr w:rsidR="0073391C" w:rsidRPr="0068391F" w14:paraId="2DC473E6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9C01C" w14:textId="03C46EE0" w:rsidR="0073391C" w:rsidRPr="0068391F" w:rsidRDefault="0073391C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2024 Q1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9DBA726" w14:textId="3EF89320" w:rsidR="0073391C" w:rsidRPr="0068391F" w:rsidRDefault="0073391C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</w:t>
            </w:r>
            <w:r w:rsidR="00872ED6" w:rsidRPr="0068391F">
              <w:rPr>
                <w:rFonts w:ascii="Arial" w:hAnsi="Arial" w:cs="Arial"/>
              </w:rPr>
              <w:t>1</w:t>
            </w:r>
            <w:r w:rsidRPr="0068391F">
              <w:rPr>
                <w:rFonts w:ascii="Arial" w:hAnsi="Arial" w:cs="Arial"/>
              </w:rPr>
              <w:t>#11</w:t>
            </w:r>
            <w:r w:rsidR="00872ED6" w:rsidRPr="0068391F">
              <w:rPr>
                <w:rFonts w:ascii="Arial" w:hAnsi="Arial" w:cs="Arial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AA82065" w14:textId="1C3A60A2" w:rsidR="0073391C" w:rsidRPr="0068391F" w:rsidRDefault="0073391C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3154248F" w14:textId="6F47A721" w:rsidR="0073391C" w:rsidRPr="00F10D15" w:rsidRDefault="00B31CD3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Discuss </w:t>
            </w:r>
            <w:r w:rsidR="00F3519F">
              <w:rPr>
                <w:rFonts w:ascii="Arial" w:eastAsiaTheme="minorEastAsia" w:hAnsi="Arial" w:cs="Arial"/>
                <w:sz w:val="20"/>
                <w:szCs w:val="20"/>
              </w:rPr>
              <w:t xml:space="preserve">RAN1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work plan</w:t>
            </w:r>
          </w:p>
          <w:p w14:paraId="753FCE83" w14:textId="77777777" w:rsidR="00F10D15" w:rsidRPr="00F10D15" w:rsidRDefault="00F10D15" w:rsidP="00F10D15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 w:rsidRPr="00F10D15"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323B7356" w14:textId="2BE25FF7" w:rsidR="00F10D15" w:rsidRPr="00F10D15" w:rsidRDefault="00F10D15" w:rsidP="00F10D15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F10D15">
              <w:rPr>
                <w:rFonts w:ascii="Arial" w:eastAsiaTheme="minorEastAsia" w:hAnsi="Arial" w:cs="Arial"/>
                <w:sz w:val="20"/>
                <w:szCs w:val="20"/>
              </w:rPr>
              <w:t>Initial discussion on OCC for NPUSCH and NPRACH</w:t>
            </w:r>
          </w:p>
        </w:tc>
      </w:tr>
      <w:tr w:rsidR="0073391C" w:rsidRPr="0068391F" w14:paraId="54E212AB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F073C" w14:textId="77777777" w:rsidR="0073391C" w:rsidRPr="0068391F" w:rsidRDefault="0073391C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3E569FB" w14:textId="3C512642" w:rsidR="0073391C" w:rsidRPr="0068391F" w:rsidRDefault="0073391C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</w:t>
            </w:r>
            <w:r w:rsidR="00872ED6" w:rsidRPr="0068391F">
              <w:rPr>
                <w:rFonts w:ascii="Arial" w:hAnsi="Arial" w:cs="Arial"/>
              </w:rPr>
              <w:t>2#125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31F8C36" w14:textId="2841A5AF" w:rsidR="0073391C" w:rsidRPr="0068391F" w:rsidRDefault="00872ED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503FBDD" w14:textId="40714D88" w:rsidR="0073391C" w:rsidRPr="00B15A67" w:rsidRDefault="0073391C" w:rsidP="00B15A67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eastAsiaTheme="minorEastAsia" w:hAnsi="Arial" w:cs="Arial"/>
              </w:rPr>
            </w:pPr>
          </w:p>
        </w:tc>
      </w:tr>
      <w:tr w:rsidR="0073391C" w:rsidRPr="0068391F" w14:paraId="3ED8DB06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0B99" w14:textId="77777777" w:rsidR="0073391C" w:rsidRPr="0068391F" w:rsidRDefault="0073391C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2A10F8D9" w14:textId="0EB37B75" w:rsidR="0073391C" w:rsidRPr="0068391F" w:rsidRDefault="00872ED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82777DE" w14:textId="797DE936" w:rsidR="0073391C" w:rsidRPr="0068391F" w:rsidRDefault="00872ED6" w:rsidP="00583E1E">
            <w:pPr>
              <w:spacing w:after="120"/>
              <w:jc w:val="both"/>
              <w:rPr>
                <w:rFonts w:ascii="Arial" w:eastAsiaTheme="minorEastAsia" w:hAnsi="Arial" w:cs="Arial"/>
              </w:rPr>
            </w:pPr>
            <w:r w:rsidRPr="0068391F">
              <w:rPr>
                <w:rFonts w:ascii="Arial" w:eastAsiaTheme="minorEastAsia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831F034" w14:textId="55B839B7" w:rsidR="0073391C" w:rsidRPr="00B15A67" w:rsidRDefault="0073391C" w:rsidP="00B15A67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eastAsia="新細明體" w:hAnsi="Arial" w:cs="Arial"/>
                <w:bCs/>
                <w:lang w:eastAsia="en-GB"/>
              </w:rPr>
            </w:pPr>
          </w:p>
        </w:tc>
      </w:tr>
      <w:tr w:rsidR="00872ED6" w:rsidRPr="0068391F" w14:paraId="3854FE2F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1F2BF" w14:textId="77777777" w:rsidR="00872ED6" w:rsidRPr="0068391F" w:rsidRDefault="00872ED6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6A0B" w14:textId="04BB809C" w:rsidR="00872ED6" w:rsidRPr="0068391F" w:rsidRDefault="00872ED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0DF9" w14:textId="6E68B71F" w:rsidR="00872ED6" w:rsidRPr="0068391F" w:rsidRDefault="00872ED6" w:rsidP="00583E1E">
            <w:pPr>
              <w:spacing w:after="120"/>
              <w:jc w:val="both"/>
              <w:rPr>
                <w:rFonts w:ascii="Arial" w:eastAsiaTheme="minorEastAsia" w:hAnsi="Arial" w:cs="Arial"/>
              </w:rPr>
            </w:pPr>
            <w:r w:rsidRPr="0068391F">
              <w:rPr>
                <w:rFonts w:ascii="Arial" w:eastAsiaTheme="minorEastAsia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EB76" w14:textId="77777777" w:rsidR="00872ED6" w:rsidRPr="00B15A67" w:rsidRDefault="00872ED6" w:rsidP="00B15A67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eastAsia="新細明體" w:hAnsi="Arial" w:cs="Arial"/>
                <w:bCs/>
                <w:lang w:eastAsia="en-GB"/>
              </w:rPr>
            </w:pPr>
          </w:p>
        </w:tc>
      </w:tr>
      <w:tr w:rsidR="003A5C76" w:rsidRPr="0068391F" w14:paraId="5D041349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750BF" w14:textId="609E2763" w:rsidR="003A5C76" w:rsidRPr="0068391F" w:rsidRDefault="003A5C76" w:rsidP="00583E1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lang w:eastAsia="zh-TW"/>
              </w:rPr>
            </w:pPr>
            <w:bookmarkStart w:id="12" w:name="OLE_LINK2"/>
            <w:r w:rsidRPr="0068391F">
              <w:rPr>
                <w:rFonts w:ascii="Arial" w:eastAsia="MS Mincho" w:hAnsi="Arial" w:cs="Arial"/>
                <w:b/>
                <w:bCs/>
              </w:rPr>
              <w:t>2024 Q2</w:t>
            </w:r>
            <w:bookmarkEnd w:id="12"/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C16183" w14:textId="61DD5465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RAN1#116</w:t>
            </w:r>
            <w:r w:rsidR="001D5101" w:rsidRPr="0068391F">
              <w:rPr>
                <w:rFonts w:ascii="Arial" w:hAnsi="Arial" w:cs="Arial"/>
              </w:rPr>
              <w:t>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25C6CC49" w14:textId="1CF39F7C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335CE28" w14:textId="77777777" w:rsidR="000F44E2" w:rsidRPr="00F75FEB" w:rsidRDefault="000F44E2" w:rsidP="00B31CD3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 w:rsidRPr="00F75FEB"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67CDCB7B" w14:textId="403432BB" w:rsidR="00A64FA1" w:rsidRPr="00A67387" w:rsidRDefault="000F44E2" w:rsidP="00A67387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eastAsia="SimSun" w:hAnsi="Arial" w:cs="Arial"/>
                <w:sz w:val="20"/>
                <w:szCs w:val="20"/>
                <w:lang w:eastAsia="ja-JP"/>
              </w:rPr>
            </w:pPr>
            <w:r w:rsidRPr="00A64FA1">
              <w:rPr>
                <w:rFonts w:ascii="Arial" w:eastAsia="SimSun" w:hAnsi="Arial" w:cs="Arial"/>
                <w:sz w:val="20"/>
                <w:szCs w:val="20"/>
              </w:rPr>
              <w:t>Study the benefit</w:t>
            </w:r>
            <w:r w:rsidR="00A64FA1" w:rsidRPr="00A64FA1">
              <w:rPr>
                <w:rFonts w:ascii="Arial" w:eastAsia="SimSun" w:hAnsi="Arial" w:cs="Arial"/>
                <w:sz w:val="20"/>
                <w:szCs w:val="20"/>
              </w:rPr>
              <w:t xml:space="preserve"> and identify the options for usage </w:t>
            </w:r>
            <w:r w:rsidR="005F1A15">
              <w:rPr>
                <w:rFonts w:ascii="Arial" w:eastAsia="SimSun" w:hAnsi="Arial" w:cs="Arial"/>
                <w:sz w:val="20"/>
                <w:szCs w:val="20"/>
              </w:rPr>
              <w:t xml:space="preserve">of </w:t>
            </w:r>
            <w:r w:rsidR="00A64FA1" w:rsidRPr="00A64FA1">
              <w:rPr>
                <w:rFonts w:ascii="Arial" w:eastAsia="SimSun" w:hAnsi="Arial" w:cs="Arial"/>
                <w:sz w:val="20"/>
                <w:szCs w:val="20"/>
              </w:rPr>
              <w:t>OCC on NPUSCH</w:t>
            </w:r>
            <w:r w:rsidR="005C684D">
              <w:rPr>
                <w:rFonts w:ascii="Arial" w:eastAsia="SimSun" w:hAnsi="Arial" w:cs="Arial"/>
                <w:sz w:val="20"/>
                <w:szCs w:val="20"/>
              </w:rPr>
              <w:t xml:space="preserve"> and </w:t>
            </w:r>
            <w:r w:rsidR="00A67387">
              <w:rPr>
                <w:rFonts w:ascii="Arial" w:eastAsia="SimSun" w:hAnsi="Arial" w:cs="Arial"/>
                <w:sz w:val="20"/>
                <w:szCs w:val="20"/>
              </w:rPr>
              <w:t>NPRACH</w:t>
            </w:r>
          </w:p>
        </w:tc>
      </w:tr>
      <w:tr w:rsidR="003A5C76" w:rsidRPr="0068391F" w14:paraId="71DAF9B6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BD0D" w14:textId="77777777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B553EC" w14:textId="2EF3A690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RAN2#125</w:t>
            </w:r>
            <w:r w:rsidR="001D5101" w:rsidRPr="0068391F">
              <w:rPr>
                <w:rFonts w:ascii="Arial" w:hAnsi="Arial" w:cs="Arial"/>
              </w:rPr>
              <w:t>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E61410D" w14:textId="5D4F0DF9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D759AA3" w14:textId="658AB52C" w:rsidR="004C267D" w:rsidRDefault="004C267D" w:rsidP="004C267D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Discuss </w:t>
            </w:r>
            <w:r w:rsidR="00F3519F">
              <w:rPr>
                <w:rFonts w:ascii="Arial" w:eastAsiaTheme="minorEastAsia" w:hAnsi="Arial" w:cs="Arial"/>
                <w:sz w:val="20"/>
                <w:szCs w:val="20"/>
              </w:rPr>
              <w:t xml:space="preserve">RAN2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work plan</w:t>
            </w:r>
          </w:p>
          <w:p w14:paraId="33077E2F" w14:textId="77777777" w:rsidR="004C267D" w:rsidRDefault="004C267D" w:rsidP="00F3519F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1522C48C" w14:textId="49D22D57" w:rsidR="004C267D" w:rsidRPr="004C267D" w:rsidRDefault="00F3519F" w:rsidP="00F3519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Initial discussion on </w:t>
            </w:r>
            <w:r w:rsidRPr="00F3519F">
              <w:rPr>
                <w:rFonts w:ascii="Arial" w:eastAsiaTheme="minorEastAsia" w:hAnsi="Arial" w:cs="Arial"/>
                <w:sz w:val="20"/>
                <w:szCs w:val="20"/>
              </w:rPr>
              <w:t>enhancements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of </w:t>
            </w:r>
            <w:r w:rsidR="00903B2C">
              <w:rPr>
                <w:rFonts w:ascii="Arial" w:eastAsiaTheme="minorEastAsia" w:hAnsi="Arial" w:cs="Arial"/>
                <w:sz w:val="20"/>
                <w:szCs w:val="20"/>
              </w:rPr>
              <w:t>EDT</w:t>
            </w:r>
          </w:p>
        </w:tc>
      </w:tr>
      <w:tr w:rsidR="003A5C76" w:rsidRPr="0068391F" w14:paraId="21A93700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A690" w14:textId="77777777" w:rsidR="003A5C76" w:rsidRPr="0068391F" w:rsidRDefault="003A5C76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5C4CE6F" w14:textId="2FE84306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RAN3#123</w:t>
            </w:r>
            <w:r w:rsidR="001D5101" w:rsidRPr="0068391F">
              <w:rPr>
                <w:rFonts w:ascii="Arial" w:hAnsi="Arial" w:cs="Arial"/>
              </w:rPr>
              <w:t>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A30565C" w14:textId="3CD7F175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15980A6" w14:textId="604757A2" w:rsidR="003A5C76" w:rsidRPr="00F75FEB" w:rsidRDefault="003A5C7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="SimSun" w:hAnsi="Arial" w:cs="Arial"/>
                <w:sz w:val="20"/>
                <w:szCs w:val="20"/>
                <w:lang w:eastAsia="ja-JP"/>
              </w:rPr>
            </w:pPr>
          </w:p>
        </w:tc>
      </w:tr>
      <w:tr w:rsidR="003A5C76" w:rsidRPr="0068391F" w14:paraId="0B51D60B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B48B" w14:textId="77777777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E2585" w14:textId="7F30E5F0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RAN4#110</w:t>
            </w:r>
            <w:r w:rsidR="001D5101" w:rsidRPr="0068391F">
              <w:rPr>
                <w:rFonts w:ascii="Arial" w:hAnsi="Arial" w:cs="Arial"/>
              </w:rPr>
              <w:t>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1DE1" w14:textId="4356F3D7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58F92" w14:textId="2BF9B912" w:rsidR="003A5C76" w:rsidRPr="00F75FEB" w:rsidRDefault="003A5C7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="SimSun" w:hAnsi="Arial" w:cs="Arial"/>
                <w:sz w:val="20"/>
                <w:szCs w:val="20"/>
                <w:lang w:eastAsia="ja-JP"/>
              </w:rPr>
            </w:pPr>
          </w:p>
        </w:tc>
      </w:tr>
      <w:tr w:rsidR="003A5C76" w:rsidRPr="0068391F" w14:paraId="41D168EA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D1D2A" w14:textId="3F2E5702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9A4C4CE" w14:textId="131569DE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RAN1#11</w:t>
            </w:r>
            <w:r w:rsidR="001D5101" w:rsidRPr="0068391F">
              <w:rPr>
                <w:rFonts w:ascii="Arial" w:hAnsi="Arial" w:cs="Arial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11EBF92" w14:textId="78AA41BF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E8C507D" w14:textId="77777777" w:rsidR="00170AD2" w:rsidRDefault="00170AD2" w:rsidP="005F1A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40561787" w14:textId="44B036B9" w:rsidR="003A5C76" w:rsidRPr="00A67387" w:rsidRDefault="00170AD2" w:rsidP="00A67387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eastAsia="SimSun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Continue discussion on the benefits and the options to </w:t>
            </w:r>
            <w:r w:rsidR="005C684D">
              <w:rPr>
                <w:rFonts w:ascii="Arial" w:eastAsia="SimSun" w:hAnsi="Arial" w:cs="Arial"/>
                <w:sz w:val="20"/>
                <w:szCs w:val="20"/>
              </w:rPr>
              <w:t>use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OCC on NPUSCH</w:t>
            </w:r>
            <w:r w:rsidR="00A67387">
              <w:rPr>
                <w:rFonts w:ascii="Arial" w:eastAsia="SimSun" w:hAnsi="Arial" w:cs="Arial"/>
                <w:sz w:val="20"/>
                <w:szCs w:val="20"/>
              </w:rPr>
              <w:t xml:space="preserve"> and NPRACH</w:t>
            </w:r>
          </w:p>
        </w:tc>
      </w:tr>
      <w:tr w:rsidR="003A5C76" w:rsidRPr="0068391F" w14:paraId="625B1F43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AECE" w14:textId="77777777" w:rsidR="003A5C76" w:rsidRPr="0068391F" w:rsidRDefault="003A5C76" w:rsidP="00583E1E">
            <w:pPr>
              <w:spacing w:after="120"/>
              <w:jc w:val="both"/>
              <w:rPr>
                <w:rFonts w:ascii="Arial" w:eastAsia="MS Mincho" w:hAnsi="Arial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6E8C77C" w14:textId="6FC0BC98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</w:t>
            </w:r>
            <w:r w:rsidR="001D5101" w:rsidRPr="0068391F">
              <w:rPr>
                <w:rFonts w:ascii="Arial" w:hAnsi="Arial" w:cs="Arial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B39D828" w14:textId="665E620C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1F12240" w14:textId="77777777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 w:rsidRPr="00903B2C">
              <w:rPr>
                <w:rFonts w:ascii="Arial" w:eastAsia="新細明體" w:hAnsi="Arial" w:cs="Arial"/>
                <w:u w:val="single"/>
              </w:rPr>
              <w:t>Capacity enhancements for uplink</w:t>
            </w:r>
          </w:p>
          <w:p w14:paraId="779320B8" w14:textId="11BE33A7" w:rsidR="003A5C76" w:rsidRPr="00F75FEB" w:rsidRDefault="00903B2C" w:rsidP="00903B2C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eastAsia="zh-TW"/>
              </w:rPr>
            </w:pPr>
            <w:r w:rsidRPr="00903B2C">
              <w:rPr>
                <w:rFonts w:ascii="Arial" w:eastAsia="新細明體" w:hAnsi="Arial" w:cs="Arial"/>
                <w:sz w:val="20"/>
                <w:szCs w:val="20"/>
              </w:rPr>
              <w:t>Study the benefit and identify the options for</w:t>
            </w:r>
            <w:r>
              <w:rPr>
                <w:rFonts w:ascii="Arial" w:eastAsia="新細明體" w:hAnsi="Arial" w:cs="Arial"/>
                <w:sz w:val="20"/>
                <w:szCs w:val="20"/>
              </w:rPr>
              <w:t xml:space="preserve"> </w:t>
            </w:r>
            <w:r w:rsidRPr="00903B2C">
              <w:rPr>
                <w:rFonts w:ascii="Arial" w:eastAsia="新細明體" w:hAnsi="Arial" w:cs="Arial"/>
                <w:sz w:val="20"/>
                <w:szCs w:val="20"/>
              </w:rPr>
              <w:t>enhancements of EDT</w:t>
            </w:r>
          </w:p>
        </w:tc>
      </w:tr>
      <w:tr w:rsidR="003A5C76" w:rsidRPr="0068391F" w14:paraId="694978F1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B473F" w14:textId="77777777" w:rsidR="003A5C76" w:rsidRPr="0068391F" w:rsidRDefault="003A5C76" w:rsidP="00583E1E">
            <w:pPr>
              <w:spacing w:after="120"/>
              <w:jc w:val="both"/>
              <w:rPr>
                <w:rFonts w:ascii="Arial" w:eastAsia="MS Mincho" w:hAnsi="Arial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D792A07" w14:textId="13614C70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</w:t>
            </w:r>
            <w:r w:rsidR="001D5101" w:rsidRPr="0068391F">
              <w:rPr>
                <w:rFonts w:ascii="Arial" w:hAnsi="Arial" w:cs="Arial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C4E4F32" w14:textId="3D47748F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187941A" w14:textId="582436F6" w:rsidR="003A5C76" w:rsidRPr="00F75FEB" w:rsidRDefault="003A5C76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3A5C76" w:rsidRPr="0068391F" w14:paraId="3669950F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AB0A" w14:textId="77777777" w:rsidR="003A5C76" w:rsidRPr="0068391F" w:rsidRDefault="003A5C76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7148" w14:textId="143F059E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</w:t>
            </w:r>
            <w:r w:rsidR="001D5101" w:rsidRPr="0068391F"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980C" w14:textId="3A17B1F7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20A80" w14:textId="005D4F4B" w:rsidR="003A5C76" w:rsidRPr="00F75FEB" w:rsidRDefault="003A5C76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EA0" w:rsidRPr="0068391F" w14:paraId="1EB92EE1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84202" w14:textId="1A958718" w:rsidR="008F3EA0" w:rsidRPr="0068391F" w:rsidRDefault="008F3EA0" w:rsidP="00583E1E">
            <w:pPr>
              <w:spacing w:after="120"/>
              <w:jc w:val="both"/>
              <w:rPr>
                <w:rFonts w:ascii="Arial" w:eastAsiaTheme="minorEastAsia" w:hAnsi="Arial" w:cs="Arial"/>
                <w:b/>
                <w:bCs/>
              </w:rPr>
            </w:pPr>
            <w:r w:rsidRPr="0068391F">
              <w:rPr>
                <w:rFonts w:ascii="Arial" w:eastAsiaTheme="minorEastAsia" w:hAnsi="Arial" w:cs="Arial"/>
                <w:b/>
                <w:bCs/>
              </w:rPr>
              <w:t>2024 Q3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5590D3D" w14:textId="4C5C9507" w:rsidR="008F3EA0" w:rsidRPr="0068391F" w:rsidRDefault="008F3EA0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  <w:r w:rsidRPr="0068391F">
              <w:rPr>
                <w:rFonts w:ascii="Arial" w:hAnsi="Arial" w:cs="Arial"/>
              </w:rPr>
              <w:t>RAN1#11</w:t>
            </w:r>
            <w:r w:rsidR="0082021B" w:rsidRPr="0068391F">
              <w:rPr>
                <w:rFonts w:ascii="Arial" w:hAnsi="Arial" w:cs="Arial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45D8DB7" w14:textId="2B4D8341" w:rsidR="008F3EA0" w:rsidRPr="0068391F" w:rsidRDefault="0082021B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4FEC18D" w14:textId="77777777" w:rsidR="00170AD2" w:rsidRDefault="00170AD2" w:rsidP="005F1A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7C540746" w14:textId="3B1101B5" w:rsidR="00170AD2" w:rsidRDefault="00170AD2" w:rsidP="00170AD2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eastAsia="SimSun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Continue discussion on the benefits and the options to us</w:t>
            </w:r>
            <w:r w:rsidR="005C684D">
              <w:rPr>
                <w:rFonts w:ascii="Arial" w:eastAsia="SimSun" w:hAnsi="Arial" w:cs="Arial"/>
                <w:sz w:val="20"/>
                <w:szCs w:val="20"/>
              </w:rPr>
              <w:t>e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OCC on NPUSCH</w:t>
            </w:r>
            <w:r w:rsidR="00A67387">
              <w:rPr>
                <w:rFonts w:ascii="Arial" w:eastAsia="SimSun" w:hAnsi="Arial" w:cs="Arial"/>
                <w:sz w:val="20"/>
                <w:szCs w:val="20"/>
              </w:rPr>
              <w:t xml:space="preserve"> and NPRACH</w:t>
            </w:r>
          </w:p>
          <w:p w14:paraId="62F6521E" w14:textId="56A9A3D3" w:rsidR="008F3EA0" w:rsidRPr="00F75FEB" w:rsidRDefault="008F3EA0" w:rsidP="00A67387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Arial" w:eastAsia="SimSun" w:hAnsi="Arial" w:cs="Arial"/>
                <w:sz w:val="20"/>
                <w:szCs w:val="20"/>
                <w:lang w:eastAsia="ja-JP"/>
              </w:rPr>
            </w:pPr>
          </w:p>
        </w:tc>
      </w:tr>
      <w:tr w:rsidR="008F3EA0" w:rsidRPr="0068391F" w14:paraId="55450523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2962" w14:textId="77777777" w:rsidR="008F3EA0" w:rsidRPr="0068391F" w:rsidRDefault="008F3EA0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8685E8F" w14:textId="77BEFAA0" w:rsidR="008F3EA0" w:rsidRPr="0068391F" w:rsidRDefault="008F3EA0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</w:t>
            </w:r>
            <w:r w:rsidR="0082021B" w:rsidRPr="0068391F">
              <w:rPr>
                <w:rFonts w:ascii="Arial" w:hAnsi="Arial" w:cs="Arial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7005224" w14:textId="57B11114" w:rsidR="008F3EA0" w:rsidRPr="0068391F" w:rsidRDefault="0082021B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28232FC" w14:textId="77777777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 w:rsidRPr="00903B2C">
              <w:rPr>
                <w:rFonts w:ascii="Arial" w:eastAsia="新細明體" w:hAnsi="Arial" w:cs="Arial"/>
                <w:u w:val="single"/>
              </w:rPr>
              <w:t>Capacity enhancements for uplink</w:t>
            </w:r>
          </w:p>
          <w:p w14:paraId="0E56D092" w14:textId="77777777" w:rsidR="008F3EA0" w:rsidRPr="00CC1F47" w:rsidRDefault="00903B2C" w:rsidP="00903B2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 w:eastAsia="zh-TW"/>
              </w:rPr>
            </w:pPr>
            <w:r w:rsidRPr="00903B2C">
              <w:rPr>
                <w:rFonts w:ascii="Arial" w:eastAsia="新細明體" w:hAnsi="Arial" w:cs="Arial"/>
                <w:sz w:val="20"/>
                <w:szCs w:val="20"/>
              </w:rPr>
              <w:t xml:space="preserve">Continue discussion on the benefit </w:t>
            </w:r>
            <w:r>
              <w:rPr>
                <w:rFonts w:ascii="Arial" w:eastAsia="新細明體" w:hAnsi="Arial" w:cs="Arial"/>
                <w:sz w:val="20"/>
                <w:szCs w:val="20"/>
              </w:rPr>
              <w:t xml:space="preserve">and </w:t>
            </w:r>
            <w:r w:rsidRPr="00903B2C">
              <w:rPr>
                <w:rFonts w:ascii="Arial" w:eastAsia="新細明體" w:hAnsi="Arial" w:cs="Arial"/>
                <w:sz w:val="20"/>
                <w:szCs w:val="20"/>
              </w:rPr>
              <w:t xml:space="preserve">options for </w:t>
            </w:r>
            <w:r>
              <w:rPr>
                <w:rFonts w:ascii="Arial" w:eastAsia="新細明體" w:hAnsi="Arial" w:cs="Arial"/>
                <w:sz w:val="20"/>
                <w:szCs w:val="20"/>
              </w:rPr>
              <w:t xml:space="preserve">EDT </w:t>
            </w:r>
            <w:r w:rsidRPr="00903B2C">
              <w:rPr>
                <w:rFonts w:ascii="Arial" w:eastAsia="新細明體" w:hAnsi="Arial" w:cs="Arial"/>
                <w:sz w:val="20"/>
                <w:szCs w:val="20"/>
              </w:rPr>
              <w:t>enhancement</w:t>
            </w:r>
          </w:p>
          <w:p w14:paraId="465EC707" w14:textId="77777777" w:rsidR="00CC1F47" w:rsidRPr="001471B0" w:rsidRDefault="00CC1F47" w:rsidP="00903B2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 w:eastAsia="zh-TW"/>
              </w:rPr>
            </w:pPr>
            <w:bookmarkStart w:id="13" w:name="OLE_LINK30"/>
            <w:bookmarkStart w:id="14" w:name="OLE_LINK10"/>
            <w:r>
              <w:rPr>
                <w:rFonts w:ascii="Arial" w:eastAsia="新細明體" w:hAnsi="Arial" w:cs="Arial"/>
                <w:sz w:val="20"/>
                <w:szCs w:val="20"/>
              </w:rPr>
              <w:t>Study the RAN2 impacts on usage of OCC (coordinate with RAN1 if needed)</w:t>
            </w:r>
            <w:bookmarkEnd w:id="13"/>
          </w:p>
          <w:bookmarkEnd w:id="14"/>
          <w:p w14:paraId="113083A9" w14:textId="77777777" w:rsidR="001471B0" w:rsidRDefault="001471B0" w:rsidP="001471B0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>
              <w:rPr>
                <w:rFonts w:ascii="Arial" w:eastAsia="新細明體" w:hAnsi="Arial" w:cs="Arial"/>
                <w:u w:val="single"/>
              </w:rPr>
              <w:t>S&amp;F operation for delay-tolerant services</w:t>
            </w:r>
          </w:p>
          <w:p w14:paraId="3C42445A" w14:textId="1CCBED56" w:rsidR="001471B0" w:rsidRPr="001471B0" w:rsidRDefault="001471B0" w:rsidP="001471B0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 w:eastAsia="zh-TW"/>
              </w:rPr>
            </w:pPr>
            <w:r w:rsidRPr="001471B0">
              <w:rPr>
                <w:rFonts w:ascii="Arial" w:eastAsia="新細明體" w:hAnsi="Arial" w:cs="Arial"/>
                <w:sz w:val="20"/>
                <w:szCs w:val="20"/>
              </w:rPr>
              <w:t>Study on potential RAN2 impact due to S&amp;F operation (coordinate with CT1/SA2/RAN3 if needed)</w:t>
            </w:r>
          </w:p>
        </w:tc>
      </w:tr>
      <w:tr w:rsidR="008F3EA0" w:rsidRPr="0068391F" w14:paraId="14E74F58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304C0" w14:textId="77777777" w:rsidR="008F3EA0" w:rsidRPr="0068391F" w:rsidRDefault="008F3EA0" w:rsidP="00583E1E">
            <w:pPr>
              <w:spacing w:after="120"/>
              <w:jc w:val="both"/>
              <w:rPr>
                <w:rFonts w:ascii="Arial" w:eastAsia="MS Mincho" w:hAnsi="Arial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73A2F50" w14:textId="7DA72A27" w:rsidR="008F3EA0" w:rsidRPr="0068391F" w:rsidRDefault="008F3EA0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</w:t>
            </w:r>
            <w:r w:rsidR="0082021B" w:rsidRPr="0068391F">
              <w:rPr>
                <w:rFonts w:ascii="Arial" w:hAnsi="Arial" w:cs="Arial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E35E9AE" w14:textId="232674D0" w:rsidR="008F3EA0" w:rsidRPr="0068391F" w:rsidRDefault="0082021B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C2B3A1A" w14:textId="46ACFA94" w:rsidR="00031989" w:rsidRDefault="00031989" w:rsidP="00031989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Discuss RAN3 work plan</w:t>
            </w:r>
          </w:p>
          <w:p w14:paraId="6160D986" w14:textId="28803936" w:rsidR="00031989" w:rsidRDefault="00031989" w:rsidP="00031989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 w:rsidRPr="00031989">
              <w:rPr>
                <w:rFonts w:ascii="Arial" w:eastAsiaTheme="minorEastAsia" w:hAnsi="Arial" w:cs="Arial"/>
                <w:u w:val="single"/>
              </w:rPr>
              <w:t>S&amp;F operation for delay-tolerant services</w:t>
            </w:r>
          </w:p>
          <w:p w14:paraId="35DA5B24" w14:textId="6F168637" w:rsidR="008F3EA0" w:rsidRPr="00031989" w:rsidRDefault="00031989" w:rsidP="00031989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 w:eastAsia="zh-TW"/>
              </w:rPr>
            </w:pPr>
            <w:r w:rsidRPr="00031989">
              <w:rPr>
                <w:rFonts w:ascii="Arial" w:eastAsiaTheme="minorEastAsia" w:hAnsi="Arial" w:cs="Arial"/>
                <w:sz w:val="20"/>
                <w:szCs w:val="20"/>
              </w:rPr>
              <w:t xml:space="preserve">Initial discussion on </w:t>
            </w:r>
            <w:r w:rsidR="003059EC" w:rsidRPr="003059EC">
              <w:rPr>
                <w:rFonts w:ascii="Arial" w:eastAsiaTheme="minorEastAsia" w:hAnsi="Arial" w:cs="Arial"/>
                <w:sz w:val="20"/>
                <w:szCs w:val="20"/>
              </w:rPr>
              <w:t>necessary enhancements</w:t>
            </w:r>
            <w:r w:rsidR="003059EC">
              <w:rPr>
                <w:rFonts w:ascii="Arial" w:eastAsiaTheme="minorEastAsia" w:hAnsi="Arial" w:cs="Arial"/>
                <w:sz w:val="20"/>
                <w:szCs w:val="20"/>
              </w:rPr>
              <w:t xml:space="preserve"> for S&amp;F</w:t>
            </w:r>
          </w:p>
        </w:tc>
      </w:tr>
      <w:tr w:rsidR="008F3EA0" w:rsidRPr="0068391F" w14:paraId="0E348631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B9F97" w14:textId="77777777" w:rsidR="008F3EA0" w:rsidRPr="0068391F" w:rsidRDefault="008F3EA0" w:rsidP="00583E1E">
            <w:pPr>
              <w:spacing w:after="120"/>
              <w:jc w:val="both"/>
              <w:rPr>
                <w:rFonts w:ascii="Arial" w:eastAsia="MS Mincho" w:hAnsi="Arial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154E" w14:textId="265973D8" w:rsidR="008F3EA0" w:rsidRPr="0068391F" w:rsidRDefault="008F3EA0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</w:t>
            </w:r>
            <w:r w:rsidR="0082021B" w:rsidRPr="0068391F"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482B" w14:textId="2B0069C3" w:rsidR="008F3EA0" w:rsidRDefault="0083768C" w:rsidP="00583E1E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C5908">
              <w:rPr>
                <w:rFonts w:ascii="Arial" w:hAnsi="Arial" w:cs="Arial"/>
              </w:rPr>
              <w:t>0.5 (RD)</w:t>
            </w:r>
          </w:p>
          <w:p w14:paraId="7A5474A3" w14:textId="34E35C70" w:rsidR="00A95AC8" w:rsidRPr="0068391F" w:rsidRDefault="00A95AC8" w:rsidP="00583E1E">
            <w:pPr>
              <w:spacing w:after="120"/>
              <w:contextualSpacing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20F6" w14:textId="00DC99E2" w:rsidR="008F3EA0" w:rsidRPr="00F75FEB" w:rsidRDefault="008B248A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5" w:name="OLE_LINK3"/>
            <w:r>
              <w:rPr>
                <w:rFonts w:ascii="Arial" w:hAnsi="Arial" w:cs="Arial"/>
                <w:sz w:val="20"/>
                <w:szCs w:val="20"/>
              </w:rPr>
              <w:t>Discuss R</w:t>
            </w:r>
            <w:r w:rsidR="004C6479">
              <w:rPr>
                <w:rFonts w:ascii="Arial" w:hAnsi="Arial" w:cs="Arial"/>
                <w:sz w:val="20"/>
                <w:szCs w:val="20"/>
              </w:rPr>
              <w:t>AN4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6479">
              <w:rPr>
                <w:rFonts w:ascii="Arial" w:hAnsi="Arial" w:cs="Arial"/>
                <w:sz w:val="20"/>
                <w:szCs w:val="20"/>
              </w:rPr>
              <w:t xml:space="preserve">RRM core </w:t>
            </w:r>
            <w:r>
              <w:rPr>
                <w:rFonts w:ascii="Arial" w:hAnsi="Arial" w:cs="Arial"/>
                <w:sz w:val="20"/>
                <w:szCs w:val="20"/>
              </w:rPr>
              <w:t xml:space="preserve">requirement </w:t>
            </w:r>
            <w:bookmarkEnd w:id="15"/>
            <w:r>
              <w:rPr>
                <w:rFonts w:ascii="Arial" w:hAnsi="Arial" w:cs="Arial"/>
                <w:sz w:val="20"/>
                <w:szCs w:val="20"/>
              </w:rPr>
              <w:t xml:space="preserve">impact and </w:t>
            </w:r>
            <w:r w:rsidRPr="008B248A">
              <w:rPr>
                <w:rFonts w:ascii="Arial" w:hAnsi="Arial" w:cs="Arial"/>
                <w:sz w:val="20"/>
                <w:szCs w:val="20"/>
              </w:rPr>
              <w:t>work plan</w:t>
            </w:r>
          </w:p>
        </w:tc>
      </w:tr>
      <w:tr w:rsidR="00583E1E" w:rsidRPr="0068391F" w14:paraId="0E992A27" w14:textId="77777777" w:rsidTr="006D2B90">
        <w:trPr>
          <w:trHeight w:val="163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ACFE" w14:textId="481ECB52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202</w:t>
            </w:r>
            <w:r w:rsidR="007C5FF4" w:rsidRPr="0068391F">
              <w:rPr>
                <w:rFonts w:ascii="Arial" w:hAnsi="Arial" w:cs="Arial"/>
                <w:b/>
                <w:bCs/>
              </w:rPr>
              <w:t>4</w:t>
            </w:r>
            <w:r w:rsidRPr="0068391F">
              <w:rPr>
                <w:rFonts w:ascii="Arial" w:hAnsi="Arial" w:cs="Arial"/>
                <w:b/>
                <w:bCs/>
              </w:rPr>
              <w:t xml:space="preserve"> Q</w:t>
            </w:r>
            <w:r w:rsidR="006221A4" w:rsidRPr="0068391F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1553FAC" w14:textId="4A523A9F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RAN1#118bis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E789A8D" w14:textId="017BF456" w:rsidR="00583E1E" w:rsidRPr="0068391F" w:rsidRDefault="00583E1E" w:rsidP="00583E1E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32E2AE9" w14:textId="77777777" w:rsidR="005C684D" w:rsidRDefault="005C684D" w:rsidP="005F1A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03CDF0BD" w14:textId="53E4DBB0" w:rsidR="00583E1E" w:rsidRPr="00F75FEB" w:rsidRDefault="00CE472E" w:rsidP="005C684D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E472E">
              <w:rPr>
                <w:rFonts w:ascii="Arial" w:hAnsi="Arial" w:cs="Arial"/>
                <w:sz w:val="20"/>
                <w:szCs w:val="20"/>
              </w:rPr>
              <w:t>Down-select</w:t>
            </w:r>
            <w:proofErr w:type="gramEnd"/>
            <w:r w:rsidRPr="00CE47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56F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CE472E">
              <w:rPr>
                <w:rFonts w:ascii="Arial" w:hAnsi="Arial" w:cs="Arial"/>
                <w:sz w:val="20"/>
                <w:szCs w:val="20"/>
              </w:rPr>
              <w:t>options</w:t>
            </w:r>
            <w:r>
              <w:rPr>
                <w:rFonts w:ascii="Arial" w:hAnsi="Arial" w:cs="Arial"/>
                <w:sz w:val="20"/>
                <w:szCs w:val="20"/>
              </w:rPr>
              <w:t xml:space="preserve"> for the </w:t>
            </w:r>
            <w:r w:rsidR="005F1A15">
              <w:rPr>
                <w:rFonts w:ascii="Arial" w:hAnsi="Arial" w:cs="Arial"/>
                <w:sz w:val="20"/>
                <w:szCs w:val="20"/>
              </w:rPr>
              <w:t>design</w:t>
            </w:r>
            <w:r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E472E">
              <w:rPr>
                <w:rFonts w:ascii="Arial" w:hAnsi="Arial" w:cs="Arial"/>
                <w:sz w:val="20"/>
                <w:szCs w:val="20"/>
              </w:rPr>
              <w:t>OCC on NPUSCH and NPRACH</w:t>
            </w:r>
          </w:p>
        </w:tc>
      </w:tr>
      <w:tr w:rsidR="00583E1E" w:rsidRPr="0068391F" w14:paraId="372EB8C9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C315" w14:textId="77777777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032B6DA" w14:textId="5F60B9E5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RAN2#127bis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49D81D8" w14:textId="0B593D92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328B528" w14:textId="77777777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 w:rsidRPr="00903B2C">
              <w:rPr>
                <w:rFonts w:ascii="Arial" w:eastAsia="新細明體" w:hAnsi="Arial" w:cs="Arial"/>
                <w:u w:val="single"/>
              </w:rPr>
              <w:t>Capacity enhancements for uplink</w:t>
            </w:r>
          </w:p>
          <w:p w14:paraId="68562B8A" w14:textId="494A5407" w:rsidR="00583E1E" w:rsidRPr="00CC1F47" w:rsidRDefault="00903B2C" w:rsidP="00903B2C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73B2E">
              <w:rPr>
                <w:rFonts w:ascii="Arial" w:eastAsia="新細明體" w:hAnsi="Arial" w:cs="Arial"/>
                <w:sz w:val="20"/>
                <w:szCs w:val="20"/>
              </w:rPr>
              <w:t>Continue discussion on the benefit and options for EDT enhancement</w:t>
            </w:r>
          </w:p>
          <w:p w14:paraId="43866703" w14:textId="47B93C7B" w:rsidR="00CC1F47" w:rsidRPr="00D73B2E" w:rsidRDefault="00CC1F47" w:rsidP="00903B2C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C1F47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Study the RAN2 impacts on usage of OCC (coordinate with RAN1 if needed)</w:t>
            </w:r>
          </w:p>
          <w:p w14:paraId="26599FDE" w14:textId="77777777" w:rsidR="00D73B2E" w:rsidRPr="00D73B2E" w:rsidRDefault="00D73B2E" w:rsidP="00D73B2E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bookmarkStart w:id="16" w:name="OLE_LINK9"/>
            <w:r w:rsidRPr="00D73B2E">
              <w:rPr>
                <w:rFonts w:ascii="Arial" w:eastAsia="新細明體" w:hAnsi="Arial" w:cs="Arial"/>
                <w:u w:val="single"/>
              </w:rPr>
              <w:t>S&amp;F operation for delay-tolerant services</w:t>
            </w:r>
          </w:p>
          <w:p w14:paraId="16EA5795" w14:textId="2DE92AC9" w:rsidR="00D73B2E" w:rsidRPr="00F75FEB" w:rsidRDefault="00D73B2E" w:rsidP="00D73B2E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73B2E">
              <w:rPr>
                <w:rFonts w:ascii="Arial" w:eastAsia="新細明體" w:hAnsi="Arial" w:cs="Arial"/>
                <w:sz w:val="20"/>
                <w:szCs w:val="20"/>
              </w:rPr>
              <w:t>Study on potential RAN2 impact due to S&amp;F operation</w:t>
            </w:r>
            <w:r w:rsidR="00B95D11">
              <w:rPr>
                <w:rFonts w:ascii="Arial" w:eastAsia="新細明體" w:hAnsi="Arial" w:cs="Arial"/>
                <w:sz w:val="20"/>
                <w:szCs w:val="20"/>
              </w:rPr>
              <w:t xml:space="preserve"> (coordinate with CT1/SA2</w:t>
            </w:r>
            <w:r w:rsidR="009E3C5A">
              <w:rPr>
                <w:rFonts w:ascii="Arial" w:eastAsia="新細明體" w:hAnsi="Arial" w:cs="Arial"/>
                <w:sz w:val="20"/>
                <w:szCs w:val="20"/>
              </w:rPr>
              <w:t>/RAN3</w:t>
            </w:r>
            <w:r w:rsidR="00B95D11">
              <w:rPr>
                <w:rFonts w:ascii="Arial" w:eastAsia="新細明體" w:hAnsi="Arial" w:cs="Arial"/>
                <w:sz w:val="20"/>
                <w:szCs w:val="20"/>
              </w:rPr>
              <w:t xml:space="preserve"> if needed)</w:t>
            </w:r>
            <w:bookmarkEnd w:id="16"/>
          </w:p>
        </w:tc>
      </w:tr>
      <w:tr w:rsidR="00583E1E" w:rsidRPr="0068391F" w14:paraId="4989AEE2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3BFB4" w14:textId="77777777" w:rsidR="00583E1E" w:rsidRPr="0068391F" w:rsidRDefault="00583E1E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18E1735" w14:textId="60D54629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RAN3#125bis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31D3CA5" w14:textId="799BB199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3AC7177" w14:textId="629FF7C6" w:rsidR="00583E1E" w:rsidRPr="00597F47" w:rsidRDefault="00583E1E" w:rsidP="00597F47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83E1E" w:rsidRPr="0068391F" w14:paraId="21C5B04F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6E6F9" w14:textId="77777777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7B441" w14:textId="4384EA86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RAN4#112bis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F0012" w14:textId="77777777" w:rsidR="00583E1E" w:rsidRPr="0068391F" w:rsidRDefault="00583E1E" w:rsidP="00583E1E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411E0673" w14:textId="74D93FBF" w:rsidR="00583E1E" w:rsidRPr="0068391F" w:rsidRDefault="00583E1E" w:rsidP="00583E1E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bookmarkStart w:id="17" w:name="OLE_LINK5"/>
            <w:r w:rsidRPr="0068391F">
              <w:rPr>
                <w:rFonts w:ascii="Arial" w:hAnsi="Arial" w:cs="Arial"/>
              </w:rPr>
              <w:t>0.5 (RF)</w:t>
            </w:r>
            <w:bookmarkEnd w:id="17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CAB1" w14:textId="5F48C241" w:rsidR="00583E1E" w:rsidRPr="00DD62B4" w:rsidRDefault="004C647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8" w:name="OLE_LINK4"/>
            <w:r w:rsidRPr="00DD62B4"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  <w:bookmarkEnd w:id="18"/>
          </w:p>
        </w:tc>
      </w:tr>
      <w:tr w:rsidR="00334049" w:rsidRPr="0068391F" w14:paraId="2568EC9A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8F88" w14:textId="77777777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1D41D29" w14:textId="2CDD4559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216F960C" w14:textId="7FF8A8C8" w:rsidR="00334049" w:rsidRPr="0068391F" w:rsidRDefault="00334049" w:rsidP="00334049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97AAE32" w14:textId="77777777" w:rsidR="00CE472E" w:rsidRDefault="00CE472E" w:rsidP="005F1A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50DC1044" w14:textId="063E1943" w:rsidR="00334049" w:rsidRPr="00F75FEB" w:rsidRDefault="00CE472E" w:rsidP="00F374F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Discuss</w:t>
            </w:r>
            <w:r w:rsidR="0019571A">
              <w:rPr>
                <w:rFonts w:ascii="Arial" w:eastAsiaTheme="minorEastAsia" w:hAnsi="Arial" w:cs="Arial"/>
                <w:sz w:val="20"/>
                <w:szCs w:val="20"/>
              </w:rPr>
              <w:t xml:space="preserve"> on further details for usage of OCC on </w:t>
            </w:r>
            <w:r w:rsidR="0019571A" w:rsidRPr="0019571A">
              <w:rPr>
                <w:rFonts w:ascii="Arial" w:eastAsiaTheme="minorEastAsia" w:hAnsi="Arial" w:cs="Arial"/>
                <w:sz w:val="20"/>
                <w:szCs w:val="20"/>
              </w:rPr>
              <w:t>NPUSCH and NPRACH</w:t>
            </w:r>
          </w:p>
        </w:tc>
      </w:tr>
      <w:tr w:rsidR="00334049" w:rsidRPr="0068391F" w14:paraId="3161350C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9900" w14:textId="77777777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7F72A9" w14:textId="67F5A00F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B5E992F" w14:textId="01700369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8C0F198" w14:textId="77777777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 w:rsidRPr="00903B2C">
              <w:rPr>
                <w:rFonts w:ascii="Arial" w:eastAsia="新細明體" w:hAnsi="Arial" w:cs="Arial"/>
                <w:u w:val="single"/>
              </w:rPr>
              <w:t>Capacity enhancements for uplink</w:t>
            </w:r>
          </w:p>
          <w:p w14:paraId="790F7695" w14:textId="28521114" w:rsidR="00334049" w:rsidRDefault="00EE436B" w:rsidP="00903B2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Conclude</w:t>
            </w:r>
            <w:r w:rsidR="00B95D11">
              <w:rPr>
                <w:rFonts w:ascii="Arial" w:eastAsiaTheme="minorEastAsia" w:hAnsi="Arial" w:cs="Arial"/>
                <w:sz w:val="20"/>
                <w:szCs w:val="20"/>
              </w:rPr>
              <w:t xml:space="preserve"> on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baseline </w:t>
            </w:r>
            <w:r w:rsidR="00B95D11">
              <w:rPr>
                <w:rFonts w:ascii="Arial" w:eastAsiaTheme="minorEastAsia" w:hAnsi="Arial" w:cs="Arial"/>
                <w:sz w:val="20"/>
                <w:szCs w:val="20"/>
              </w:rPr>
              <w:t>procedure of EDT enhancement</w:t>
            </w:r>
          </w:p>
          <w:p w14:paraId="6F65F04C" w14:textId="7E52E24D" w:rsidR="00CC1F47" w:rsidRPr="00903B2C" w:rsidRDefault="00CC1F47" w:rsidP="00903B2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CC1F47">
              <w:rPr>
                <w:rFonts w:ascii="Arial" w:eastAsiaTheme="minorEastAsia" w:hAnsi="Arial" w:cs="Arial"/>
                <w:sz w:val="20"/>
                <w:szCs w:val="20"/>
              </w:rPr>
              <w:t>Study the RAN2 impacts on usage of OCC (coordinate with RAN1 if needed)</w:t>
            </w:r>
          </w:p>
          <w:p w14:paraId="12455809" w14:textId="4A75AE7E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 w:rsidRPr="00903B2C">
              <w:rPr>
                <w:rFonts w:ascii="Arial" w:eastAsia="新細明體" w:hAnsi="Arial" w:cs="Arial"/>
                <w:u w:val="single"/>
              </w:rPr>
              <w:t>S&amp;F operation for delay-tolerant services</w:t>
            </w:r>
          </w:p>
          <w:p w14:paraId="7DAB5823" w14:textId="3557B6A8" w:rsidR="00903B2C" w:rsidRPr="00903B2C" w:rsidRDefault="00B95D11" w:rsidP="00903B2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B95D11">
              <w:rPr>
                <w:rFonts w:ascii="Arial" w:eastAsia="新細明體" w:hAnsi="Arial" w:cs="Arial"/>
                <w:sz w:val="20"/>
                <w:szCs w:val="20"/>
              </w:rPr>
              <w:lastRenderedPageBreak/>
              <w:t>Study on potential RAN2 impact due to S&amp;F operation (coordinate with CT1/SA2</w:t>
            </w:r>
            <w:r w:rsidR="009E3C5A">
              <w:rPr>
                <w:rFonts w:ascii="Arial" w:eastAsia="新細明體" w:hAnsi="Arial" w:cs="Arial"/>
                <w:sz w:val="20"/>
                <w:szCs w:val="20"/>
              </w:rPr>
              <w:t>/RAN3</w:t>
            </w:r>
            <w:r w:rsidRPr="00B95D11">
              <w:rPr>
                <w:rFonts w:ascii="Arial" w:eastAsia="新細明體" w:hAnsi="Arial" w:cs="Arial"/>
                <w:sz w:val="20"/>
                <w:szCs w:val="20"/>
              </w:rPr>
              <w:t xml:space="preserve"> if needed)</w:t>
            </w:r>
          </w:p>
        </w:tc>
      </w:tr>
      <w:tr w:rsidR="00334049" w:rsidRPr="0068391F" w14:paraId="4F3C5A6C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CA6C" w14:textId="77777777" w:rsidR="00334049" w:rsidRPr="0068391F" w:rsidRDefault="00334049" w:rsidP="00334049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C2E92DD" w14:textId="0732DBCE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1C4E50E" w14:textId="41C63C25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A62D8DE" w14:textId="77777777" w:rsidR="007E42E8" w:rsidRPr="007E42E8" w:rsidRDefault="007E42E8" w:rsidP="007E42E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 w:rsidRPr="007E42E8">
              <w:rPr>
                <w:rFonts w:ascii="Arial" w:eastAsiaTheme="minorEastAsia" w:hAnsi="Arial" w:cs="Arial"/>
                <w:u w:val="single"/>
              </w:rPr>
              <w:t>S&amp;F operation for delay-tolerant services</w:t>
            </w:r>
          </w:p>
          <w:p w14:paraId="4994097A" w14:textId="68B88F78" w:rsidR="002B5397" w:rsidRPr="009E3C5A" w:rsidRDefault="002B5397" w:rsidP="009E3C5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Continue</w:t>
            </w:r>
            <w:r w:rsidR="007E42E8" w:rsidRPr="007E42E8">
              <w:rPr>
                <w:rFonts w:ascii="Arial" w:eastAsiaTheme="minorEastAsia" w:hAnsi="Arial" w:cs="Arial"/>
                <w:sz w:val="20"/>
                <w:szCs w:val="20"/>
              </w:rPr>
              <w:t xml:space="preserve"> discussion on necessary enhancements for S&amp;F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(</w:t>
            </w:r>
            <w:r w:rsidR="009E3C5A" w:rsidRPr="009E3C5A">
              <w:rPr>
                <w:rFonts w:ascii="Arial" w:eastAsiaTheme="minorEastAsia" w:hAnsi="Arial" w:cs="Arial"/>
                <w:sz w:val="20"/>
                <w:szCs w:val="20"/>
              </w:rPr>
              <w:t>coordinate with CT1/SA2/RAN</w:t>
            </w:r>
            <w:r w:rsidR="009E3C5A"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  <w:r w:rsidR="009E3C5A" w:rsidRPr="009E3C5A">
              <w:rPr>
                <w:rFonts w:ascii="Arial" w:eastAsiaTheme="minorEastAsia" w:hAnsi="Arial" w:cs="Arial"/>
                <w:sz w:val="20"/>
                <w:szCs w:val="20"/>
              </w:rPr>
              <w:t xml:space="preserve"> if needed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)</w:t>
            </w:r>
          </w:p>
        </w:tc>
      </w:tr>
      <w:tr w:rsidR="00334049" w:rsidRPr="0068391F" w14:paraId="4AD175D7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B78D" w14:textId="77777777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7FA7" w14:textId="08EDEEF9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608CE" w14:textId="77777777" w:rsidR="00334049" w:rsidRPr="0068391F" w:rsidRDefault="00334049" w:rsidP="00334049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08F70172" w14:textId="3AA991B7" w:rsidR="00334049" w:rsidRPr="0068391F" w:rsidRDefault="00334049" w:rsidP="00334049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D0FF" w14:textId="714CB4B9" w:rsidR="00334049" w:rsidRPr="00F75FEB" w:rsidRDefault="004C6479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65E5"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</w:p>
        </w:tc>
      </w:tr>
      <w:tr w:rsidR="005E5634" w:rsidRPr="0068391F" w14:paraId="1ED0A42C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A394" w14:textId="6C886F28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  <w:b/>
                <w:bCs/>
              </w:rPr>
              <w:t>2025 Q1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A6A42E0" w14:textId="1E217E9B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39946A9C" w14:textId="7C12C4EC" w:rsidR="005E5634" w:rsidRPr="0068391F" w:rsidRDefault="005E5634" w:rsidP="005E563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E3FBBB5" w14:textId="5778E67A" w:rsidR="00F75FEB" w:rsidRDefault="0019571A" w:rsidP="00F75FEB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</w:t>
            </w:r>
            <w:r w:rsidR="00F75FEB">
              <w:rPr>
                <w:rFonts w:ascii="Arial" w:hAnsi="Arial" w:cs="Arial"/>
                <w:sz w:val="20"/>
                <w:szCs w:val="20"/>
              </w:rPr>
              <w:t>tage-3 works</w:t>
            </w:r>
            <w:r>
              <w:rPr>
                <w:rFonts w:ascii="Arial" w:hAnsi="Arial" w:cs="Arial"/>
                <w:sz w:val="20"/>
                <w:szCs w:val="20"/>
              </w:rPr>
              <w:t xml:space="preserve"> (draft CR, </w:t>
            </w:r>
            <w:r w:rsidR="00575533">
              <w:rPr>
                <w:rFonts w:ascii="Arial" w:hAnsi="Arial" w:cs="Arial"/>
                <w:sz w:val="20"/>
                <w:szCs w:val="20"/>
              </w:rPr>
              <w:t>RRC Parameter list</w:t>
            </w:r>
            <w:r>
              <w:rPr>
                <w:rFonts w:ascii="Arial" w:hAnsi="Arial" w:cs="Arial"/>
                <w:sz w:val="20"/>
                <w:szCs w:val="20"/>
              </w:rPr>
              <w:t xml:space="preserve">) on </w:t>
            </w:r>
            <w:r w:rsidRPr="0019571A">
              <w:rPr>
                <w:rFonts w:ascii="Arial" w:hAnsi="Arial" w:cs="Arial"/>
                <w:sz w:val="20"/>
                <w:szCs w:val="20"/>
              </w:rPr>
              <w:t>usage of OCC on NPUSCH and NPRACH</w:t>
            </w:r>
          </w:p>
          <w:p w14:paraId="52F1BC46" w14:textId="542ECA62" w:rsidR="005E5634" w:rsidRPr="00F75FEB" w:rsidRDefault="005E5634" w:rsidP="00F75FEB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634" w:rsidRPr="0068391F" w14:paraId="46AD0BD6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6DE30" w14:textId="09CEF0E5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4F6A5BC" w14:textId="34B469C8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5411661" w14:textId="77199C6C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C6CCBCE" w14:textId="77777777" w:rsidR="00494B53" w:rsidRDefault="00494B53" w:rsidP="00D73B2E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>
              <w:rPr>
                <w:rFonts w:ascii="Arial" w:eastAsia="新細明體" w:hAnsi="Arial" w:cs="Arial"/>
                <w:u w:val="single"/>
              </w:rPr>
              <w:t>Capacity enhancements for uplink</w:t>
            </w:r>
          </w:p>
          <w:p w14:paraId="04D37714" w14:textId="4CC0A260" w:rsidR="00494B53" w:rsidRPr="00CC1F47" w:rsidRDefault="00796077" w:rsidP="00494B53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="新細明體" w:hAnsi="Arial" w:cs="Arial"/>
                <w:sz w:val="20"/>
                <w:szCs w:val="20"/>
              </w:rPr>
              <w:t>Stage-3 details discussion for</w:t>
            </w:r>
            <w:r w:rsidR="00494B53">
              <w:rPr>
                <w:rFonts w:ascii="Arial" w:eastAsia="新細明體" w:hAnsi="Arial" w:cs="Arial"/>
                <w:sz w:val="20"/>
                <w:szCs w:val="20"/>
              </w:rPr>
              <w:t xml:space="preserve"> </w:t>
            </w:r>
            <w:r w:rsidRPr="00796077">
              <w:rPr>
                <w:rFonts w:ascii="Arial" w:eastAsia="新細明體" w:hAnsi="Arial" w:cs="Arial"/>
                <w:sz w:val="20"/>
                <w:szCs w:val="20"/>
              </w:rPr>
              <w:t>EDT enhancement</w:t>
            </w:r>
            <w:r w:rsidR="004F4D41">
              <w:rPr>
                <w:rFonts w:ascii="Arial" w:eastAsia="新細明體" w:hAnsi="Arial" w:cs="Arial"/>
                <w:sz w:val="20"/>
                <w:szCs w:val="20"/>
              </w:rPr>
              <w:t xml:space="preserve"> and usage of OCC</w:t>
            </w:r>
          </w:p>
          <w:p w14:paraId="15222734" w14:textId="526FDF70" w:rsidR="00CC1F47" w:rsidRDefault="00CC1F47" w:rsidP="00494B53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CC1F47">
              <w:rPr>
                <w:rFonts w:ascii="Arial" w:eastAsiaTheme="minorEastAsia" w:hAnsi="Arial" w:cs="Arial"/>
                <w:sz w:val="20"/>
                <w:szCs w:val="20"/>
              </w:rPr>
              <w:t>Identify the RAN2 impacts on usage of OCC (coordinate with RAN1 if needed)</w:t>
            </w:r>
          </w:p>
          <w:p w14:paraId="3F8BFA8E" w14:textId="77777777" w:rsidR="00494B53" w:rsidRDefault="00494B53" w:rsidP="00D73B2E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>
              <w:rPr>
                <w:rFonts w:ascii="Arial" w:eastAsia="新細明體" w:hAnsi="Arial" w:cs="Arial"/>
                <w:u w:val="single"/>
              </w:rPr>
              <w:t>S&amp;F operation for delay-tolerant services</w:t>
            </w:r>
          </w:p>
          <w:p w14:paraId="7F1AEAC2" w14:textId="052D0CEE" w:rsidR="005E5634" w:rsidRPr="00F82A8C" w:rsidRDefault="00EC67E2" w:rsidP="00F82A8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</w:rPr>
            </w:pPr>
            <w:bookmarkStart w:id="19" w:name="OLE_LINK31"/>
            <w:r>
              <w:rPr>
                <w:rFonts w:ascii="Arial" w:eastAsia="新細明體" w:hAnsi="Arial" w:cs="Arial"/>
                <w:sz w:val="20"/>
                <w:szCs w:val="20"/>
              </w:rPr>
              <w:t>Identify</w:t>
            </w:r>
            <w:r w:rsidR="00B95D11" w:rsidRPr="00B95D11">
              <w:rPr>
                <w:rFonts w:ascii="Arial" w:eastAsia="新細明體" w:hAnsi="Arial" w:cs="Arial"/>
                <w:sz w:val="20"/>
                <w:szCs w:val="20"/>
              </w:rPr>
              <w:t xml:space="preserve"> </w:t>
            </w:r>
            <w:bookmarkEnd w:id="19"/>
            <w:r>
              <w:rPr>
                <w:rFonts w:ascii="Arial" w:eastAsia="新細明體" w:hAnsi="Arial" w:cs="Arial"/>
                <w:sz w:val="20"/>
                <w:szCs w:val="20"/>
              </w:rPr>
              <w:t xml:space="preserve">the </w:t>
            </w:r>
            <w:r w:rsidR="00B95D11" w:rsidRPr="00B95D11">
              <w:rPr>
                <w:rFonts w:ascii="Arial" w:eastAsia="新細明體" w:hAnsi="Arial" w:cs="Arial"/>
                <w:sz w:val="20"/>
                <w:szCs w:val="20"/>
              </w:rPr>
              <w:t>RAN2 impact due to S&amp;F operation (coordinate with CT1/SA2</w:t>
            </w:r>
            <w:r w:rsidR="009E3C5A">
              <w:rPr>
                <w:rFonts w:ascii="Arial" w:eastAsia="新細明體" w:hAnsi="Arial" w:cs="Arial"/>
                <w:sz w:val="20"/>
                <w:szCs w:val="20"/>
              </w:rPr>
              <w:t>/RAN3</w:t>
            </w:r>
            <w:r w:rsidR="00B95D11" w:rsidRPr="00B95D11">
              <w:rPr>
                <w:rFonts w:ascii="Arial" w:eastAsia="新細明體" w:hAnsi="Arial" w:cs="Arial"/>
                <w:sz w:val="20"/>
                <w:szCs w:val="20"/>
              </w:rPr>
              <w:t xml:space="preserve"> if needed)</w:t>
            </w:r>
          </w:p>
        </w:tc>
      </w:tr>
      <w:tr w:rsidR="005E5634" w:rsidRPr="0068391F" w14:paraId="26C31DEC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F837" w14:textId="77777777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B5E5044" w14:textId="3E2DFE82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C3A04F7" w14:textId="2C92E3D5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51D1FC1" w14:textId="77777777" w:rsidR="00D34927" w:rsidRDefault="00D34927" w:rsidP="00D34927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S&amp;F operation for delay-tolerant services</w:t>
            </w:r>
          </w:p>
          <w:p w14:paraId="0525279E" w14:textId="77777777" w:rsidR="005E5634" w:rsidRDefault="007B42C3" w:rsidP="00D3492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7B42C3">
              <w:rPr>
                <w:rFonts w:ascii="Arial" w:eastAsiaTheme="minorEastAsia" w:hAnsi="Arial" w:cs="Arial"/>
                <w:sz w:val="20"/>
                <w:szCs w:val="20"/>
              </w:rPr>
              <w:t>Continue discussion on necessary enhancements for S&amp;F (coordinate with CT1/SA2/RAN2 if needed)</w:t>
            </w:r>
          </w:p>
          <w:p w14:paraId="4A89E280" w14:textId="05F99C2C" w:rsidR="00FA45A9" w:rsidRPr="00F75FEB" w:rsidRDefault="00FA45A9" w:rsidP="00D3492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FA45A9">
              <w:rPr>
                <w:rFonts w:ascii="Arial" w:eastAsiaTheme="minorEastAsia" w:hAnsi="Arial" w:cs="Arial"/>
                <w:sz w:val="20"/>
                <w:szCs w:val="20"/>
              </w:rPr>
              <w:t>Endorse draft CRs</w:t>
            </w:r>
          </w:p>
        </w:tc>
      </w:tr>
      <w:tr w:rsidR="005E5634" w:rsidRPr="0068391F" w14:paraId="0D6DFD15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9CE9" w14:textId="77777777" w:rsidR="005E5634" w:rsidRPr="0068391F" w:rsidRDefault="005E5634" w:rsidP="005E5634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356A2" w14:textId="0B50C9E0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B1AF4" w14:textId="77777777" w:rsidR="005E5634" w:rsidRPr="0068391F" w:rsidRDefault="005E5634" w:rsidP="0068391F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5FC2B5F4" w14:textId="6885BB6F" w:rsidR="005E5634" w:rsidRPr="0068391F" w:rsidRDefault="005E5634" w:rsidP="005E563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FC15" w14:textId="0F37578E" w:rsidR="005E5634" w:rsidRPr="0051723D" w:rsidRDefault="004C647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23D"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</w:p>
          <w:p w14:paraId="4E32C9A1" w14:textId="11FEBB3B" w:rsidR="00C83431" w:rsidRPr="00F75FEB" w:rsidRDefault="00C83431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23D">
              <w:rPr>
                <w:rFonts w:ascii="Arial" w:hAnsi="Arial" w:cs="Arial"/>
                <w:sz w:val="20"/>
                <w:szCs w:val="20"/>
              </w:rPr>
              <w:t xml:space="preserve">Initial discussion on </w:t>
            </w:r>
            <w:bookmarkStart w:id="20" w:name="OLE_LINK8"/>
            <w:r w:rsidRPr="0051723D">
              <w:rPr>
                <w:rFonts w:ascii="Arial" w:hAnsi="Arial" w:cs="Arial"/>
                <w:sz w:val="20"/>
                <w:szCs w:val="20"/>
              </w:rPr>
              <w:t xml:space="preserve">UE feature </w:t>
            </w:r>
            <w:proofErr w:type="gramStart"/>
            <w:r w:rsidRPr="0051723D">
              <w:rPr>
                <w:rFonts w:ascii="Arial" w:hAnsi="Arial" w:cs="Arial"/>
                <w:sz w:val="20"/>
                <w:szCs w:val="20"/>
              </w:rPr>
              <w:t>list</w:t>
            </w:r>
            <w:bookmarkEnd w:id="20"/>
            <w:r w:rsidRPr="0051723D">
              <w:rPr>
                <w:rFonts w:ascii="Arial" w:hAnsi="Arial" w:cs="Arial"/>
                <w:sz w:val="20"/>
                <w:szCs w:val="20"/>
              </w:rPr>
              <w:t>, if</w:t>
            </w:r>
            <w:proofErr w:type="gramEnd"/>
            <w:r w:rsidRPr="0051723D">
              <w:rPr>
                <w:rFonts w:ascii="Arial" w:hAnsi="Arial" w:cs="Arial"/>
                <w:sz w:val="20"/>
                <w:szCs w:val="20"/>
              </w:rPr>
              <w:t xml:space="preserve"> any</w:t>
            </w:r>
          </w:p>
        </w:tc>
      </w:tr>
      <w:tr w:rsidR="00710414" w:rsidRPr="0068391F" w14:paraId="76CF2E93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2CF11" w14:textId="0DB94BB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2025 Q2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E1EA11B" w14:textId="408EC5F8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RAN1#120bis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8177229" w14:textId="6C1CB259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1F7B8E3" w14:textId="77777777" w:rsidR="000F44E2" w:rsidRDefault="005C198D" w:rsidP="005C198D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stage-3 works (draft CR, RRC Parameter list) on usage of OCC on NPUSCH and NPRACH</w:t>
            </w:r>
          </w:p>
          <w:p w14:paraId="06835136" w14:textId="5707550A" w:rsidR="005C198D" w:rsidRPr="005C198D" w:rsidRDefault="005C198D" w:rsidP="005C198D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1" w:name="OLE_LINK6"/>
            <w:r>
              <w:rPr>
                <w:rFonts w:ascii="Arial" w:hAnsi="Arial" w:cs="Arial"/>
                <w:sz w:val="20"/>
                <w:szCs w:val="20"/>
              </w:rPr>
              <w:t>Initial discussion on UE feature list</w:t>
            </w:r>
            <w:bookmarkEnd w:id="21"/>
          </w:p>
        </w:tc>
      </w:tr>
      <w:tr w:rsidR="00710414" w:rsidRPr="0068391F" w14:paraId="5945A24F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AB2D2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7EAC7AE" w14:textId="41F41BCD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RAN2#129bis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4FB2A30" w14:textId="3C03BDF8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28E5451" w14:textId="2E97CA14" w:rsidR="00710414" w:rsidRPr="00F75FEB" w:rsidRDefault="00815A30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A30">
              <w:rPr>
                <w:rFonts w:ascii="Arial" w:hAnsi="Arial" w:cs="Arial"/>
                <w:sz w:val="20"/>
                <w:szCs w:val="20"/>
              </w:rPr>
              <w:t>Further stage-3 works</w:t>
            </w:r>
            <w:r w:rsidR="00825295">
              <w:rPr>
                <w:rFonts w:ascii="Arial" w:hAnsi="Arial" w:cs="Arial"/>
                <w:sz w:val="20"/>
                <w:szCs w:val="20"/>
              </w:rPr>
              <w:t xml:space="preserve"> (draft CRs) on </w:t>
            </w:r>
            <w:r w:rsidR="000C307C">
              <w:rPr>
                <w:rFonts w:ascii="Arial" w:hAnsi="Arial" w:cs="Arial"/>
                <w:sz w:val="20"/>
                <w:szCs w:val="20"/>
              </w:rPr>
              <w:t>UL capability</w:t>
            </w:r>
            <w:r w:rsidR="008252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5295" w:rsidRPr="00825295">
              <w:rPr>
                <w:rFonts w:ascii="Arial" w:hAnsi="Arial" w:cs="Arial"/>
                <w:sz w:val="20"/>
                <w:szCs w:val="20"/>
              </w:rPr>
              <w:t>enhancement</w:t>
            </w:r>
            <w:r w:rsidR="00825295">
              <w:rPr>
                <w:rFonts w:ascii="Arial" w:hAnsi="Arial" w:cs="Arial"/>
                <w:sz w:val="20"/>
                <w:szCs w:val="20"/>
              </w:rPr>
              <w:t xml:space="preserve"> and S&amp;F</w:t>
            </w:r>
            <w:r w:rsidR="00F84317">
              <w:rPr>
                <w:rFonts w:ascii="Arial" w:hAnsi="Arial" w:cs="Arial"/>
                <w:sz w:val="20"/>
                <w:szCs w:val="20"/>
              </w:rPr>
              <w:t xml:space="preserve"> operation</w:t>
            </w:r>
            <w:r w:rsidR="0082529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10414" w:rsidRPr="0068391F" w14:paraId="29FD55E5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8657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ADEA90B" w14:textId="6D98BEED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RAN3#127bis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EA83505" w14:textId="4BD34F2E" w:rsidR="00710414" w:rsidRPr="0068391F" w:rsidRDefault="00710414" w:rsidP="0071041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606B291" w14:textId="6490065B" w:rsidR="00710414" w:rsidRPr="00373060" w:rsidRDefault="00710414" w:rsidP="00373060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10414" w:rsidRPr="0068391F" w14:paraId="3783E388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F746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2466" w14:textId="346D1286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RAN4#114bis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C9FB" w14:textId="77777777" w:rsidR="00710414" w:rsidRPr="0068391F" w:rsidRDefault="00710414" w:rsidP="00710414">
            <w:pPr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3CC45384" w14:textId="2C9A8A1C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F16D" w14:textId="0F77DA41" w:rsidR="00710414" w:rsidRPr="00910E87" w:rsidRDefault="004C647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0E87"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</w:p>
          <w:p w14:paraId="2E9799E7" w14:textId="77777777" w:rsidR="00C83431" w:rsidRPr="00910E87" w:rsidRDefault="00C83431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0E87">
              <w:rPr>
                <w:rFonts w:ascii="Arial" w:hAnsi="Arial" w:cs="Arial"/>
                <w:sz w:val="20"/>
                <w:szCs w:val="20"/>
              </w:rPr>
              <w:t xml:space="preserve">LS R2 on the UE feature </w:t>
            </w:r>
            <w:proofErr w:type="gramStart"/>
            <w:r w:rsidRPr="00910E87">
              <w:rPr>
                <w:rFonts w:ascii="Arial" w:hAnsi="Arial" w:cs="Arial"/>
                <w:sz w:val="20"/>
                <w:szCs w:val="20"/>
              </w:rPr>
              <w:t>list, if</w:t>
            </w:r>
            <w:proofErr w:type="gramEnd"/>
            <w:r w:rsidRPr="00910E87">
              <w:rPr>
                <w:rFonts w:ascii="Arial" w:hAnsi="Arial" w:cs="Arial"/>
                <w:sz w:val="20"/>
                <w:szCs w:val="20"/>
              </w:rPr>
              <w:t xml:space="preserve"> any</w:t>
            </w:r>
          </w:p>
          <w:p w14:paraId="6357B9E8" w14:textId="615BC9B8" w:rsidR="00C83431" w:rsidRPr="00F75FEB" w:rsidRDefault="00C83431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0E87">
              <w:rPr>
                <w:rFonts w:ascii="Arial" w:hAnsi="Arial" w:cs="Arial"/>
                <w:sz w:val="20"/>
                <w:szCs w:val="20"/>
              </w:rPr>
              <w:t>Initial draft of corresponding CRs</w:t>
            </w:r>
          </w:p>
        </w:tc>
      </w:tr>
      <w:tr w:rsidR="00710414" w:rsidRPr="0068391F" w14:paraId="61173819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A19C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3490C945" w14:textId="486229D8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RAN1#12</w:t>
            </w:r>
            <w:r w:rsidR="00E201E2" w:rsidRPr="0068391F"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31862F9D" w14:textId="0AE01F08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7952E91C" w14:textId="77777777" w:rsidR="00610B45" w:rsidRPr="00F75FEB" w:rsidRDefault="00610B45" w:rsidP="00610B4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EB"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  <w:p w14:paraId="5EFE6936" w14:textId="0843AD90" w:rsidR="00610B45" w:rsidRPr="00F75FEB" w:rsidRDefault="005C198D" w:rsidP="00610B4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Finalize </w:t>
            </w:r>
            <w:r w:rsidR="00610B45" w:rsidRPr="00F75FEB">
              <w:rPr>
                <w:rFonts w:ascii="Arial" w:hAnsi="Arial" w:cs="Arial"/>
                <w:sz w:val="20"/>
                <w:szCs w:val="20"/>
              </w:rPr>
              <w:t>RRC parameter list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UE feature list</w:t>
            </w:r>
          </w:p>
        </w:tc>
      </w:tr>
      <w:tr w:rsidR="00710414" w:rsidRPr="0068391F" w14:paraId="2F814F06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FFE1C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05448A6" w14:textId="5456B2F9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</w:t>
            </w:r>
            <w:r w:rsidR="00E201E2" w:rsidRPr="0068391F">
              <w:rPr>
                <w:rFonts w:ascii="Arial" w:hAnsi="Arial" w:cs="Arial"/>
              </w:rPr>
              <w:t>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F7073E5" w14:textId="243822F8" w:rsidR="00710414" w:rsidRPr="0068391F" w:rsidRDefault="00710414" w:rsidP="0071041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60446F0" w14:textId="77777777" w:rsidR="00976AC1" w:rsidRDefault="00596CFB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Remaining</w:t>
            </w:r>
            <w:r w:rsidR="00976AC1">
              <w:rPr>
                <w:rFonts w:ascii="Arial" w:hAnsi="Arial" w:cs="Arial"/>
                <w:sz w:val="20"/>
                <w:szCs w:val="20"/>
              </w:rPr>
              <w:t xml:space="preserve"> stage-3 details discussion for draft CR endorsement</w:t>
            </w:r>
          </w:p>
          <w:p w14:paraId="281B0451" w14:textId="01533BB4" w:rsidR="00825295" w:rsidRPr="00F75FEB" w:rsidRDefault="0082529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 Capability discussion</w:t>
            </w:r>
          </w:p>
        </w:tc>
      </w:tr>
      <w:tr w:rsidR="00710414" w:rsidRPr="0068391F" w14:paraId="23C120A2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B63C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80BEA18" w14:textId="75797FBF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</w:t>
            </w:r>
            <w:r w:rsidR="00E201E2" w:rsidRPr="0068391F">
              <w:rPr>
                <w:rFonts w:ascii="Arial" w:hAnsi="Arial" w:cs="Arial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C2093CD" w14:textId="260921DF" w:rsidR="00710414" w:rsidRPr="0068391F" w:rsidRDefault="00710414" w:rsidP="0071041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8090FD1" w14:textId="77777777" w:rsidR="00710414" w:rsidRDefault="00705D0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Conclude the remaining details for </w:t>
            </w:r>
            <w:r w:rsidRPr="00705D0C">
              <w:rPr>
                <w:rFonts w:ascii="Arial" w:hAnsi="Arial" w:cs="Arial"/>
                <w:sz w:val="20"/>
                <w:szCs w:val="20"/>
              </w:rPr>
              <w:t>S&amp;F operation</w:t>
            </w:r>
          </w:p>
          <w:p w14:paraId="08D30DB2" w14:textId="4B03E8CD" w:rsidR="00705D0C" w:rsidRPr="00F75FEB" w:rsidRDefault="00705D0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2" w:name="OLE_LINK1"/>
            <w:r>
              <w:rPr>
                <w:rFonts w:ascii="Arial" w:hAnsi="Arial" w:cs="Arial"/>
                <w:sz w:val="20"/>
                <w:szCs w:val="20"/>
              </w:rPr>
              <w:t>Endorse draft CR</w:t>
            </w:r>
            <w:r w:rsidR="004E65AF">
              <w:rPr>
                <w:rFonts w:ascii="Arial" w:hAnsi="Arial" w:cs="Arial"/>
                <w:sz w:val="20"/>
                <w:szCs w:val="20"/>
              </w:rPr>
              <w:t>s</w:t>
            </w:r>
            <w:bookmarkEnd w:id="22"/>
          </w:p>
        </w:tc>
      </w:tr>
      <w:tr w:rsidR="00710414" w:rsidRPr="0068391F" w14:paraId="2147FD9A" w14:textId="77777777" w:rsidTr="006D2B90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60BF4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3E19" w14:textId="53551705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</w:t>
            </w:r>
            <w:r w:rsidR="00E201E2" w:rsidRPr="0068391F">
              <w:rPr>
                <w:rFonts w:ascii="Arial" w:hAnsi="Arial" w:cs="Arial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9631" w14:textId="34F78B95" w:rsidR="00710414" w:rsidRPr="0068391F" w:rsidRDefault="00710414" w:rsidP="00710414">
            <w:pPr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</w:t>
            </w:r>
            <w:r w:rsidR="00A95AC8">
              <w:rPr>
                <w:rFonts w:ascii="Arial" w:hAnsi="Arial" w:cs="Arial"/>
              </w:rPr>
              <w:t>2</w:t>
            </w:r>
            <w:r w:rsidRPr="0068391F">
              <w:rPr>
                <w:rFonts w:ascii="Arial" w:hAnsi="Arial" w:cs="Arial"/>
              </w:rPr>
              <w:t>5 (RD)</w:t>
            </w:r>
          </w:p>
          <w:p w14:paraId="4F7C103C" w14:textId="302DBC42" w:rsidR="00710414" w:rsidRPr="0068391F" w:rsidRDefault="00710414" w:rsidP="0071041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AEC1" w14:textId="7EEA7117" w:rsidR="00710414" w:rsidRPr="00F75FEB" w:rsidRDefault="004C647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479B">
              <w:rPr>
                <w:rFonts w:ascii="Arial" w:hAnsi="Arial" w:cs="Arial"/>
                <w:sz w:val="20"/>
                <w:szCs w:val="20"/>
              </w:rPr>
              <w:t>Endorse corresponding draft CRs</w:t>
            </w:r>
          </w:p>
        </w:tc>
      </w:tr>
      <w:tr w:rsidR="002824DD" w:rsidRPr="0068391F" w14:paraId="0D50BB8E" w14:textId="77777777" w:rsidTr="006D2B90">
        <w:tc>
          <w:tcPr>
            <w:tcW w:w="1380" w:type="dxa"/>
            <w:hideMark/>
          </w:tcPr>
          <w:p w14:paraId="007D57AE" w14:textId="7CCA6031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  <w:b/>
                <w:bCs/>
              </w:rPr>
              <w:t>2025 Q3</w:t>
            </w:r>
          </w:p>
        </w:tc>
        <w:tc>
          <w:tcPr>
            <w:tcW w:w="1451" w:type="dxa"/>
            <w:shd w:val="clear" w:color="auto" w:fill="FFCCFF"/>
            <w:hideMark/>
          </w:tcPr>
          <w:p w14:paraId="6399541F" w14:textId="03528B09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RAN1#12</w:t>
            </w:r>
            <w:r w:rsidR="0049744C" w:rsidRPr="0068391F"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shd w:val="clear" w:color="auto" w:fill="FFCCFF"/>
            <w:hideMark/>
          </w:tcPr>
          <w:p w14:paraId="0C3D2606" w14:textId="25C7E665" w:rsidR="002824DD" w:rsidRPr="0068391F" w:rsidRDefault="002824DD">
            <w:pPr>
              <w:contextualSpacing/>
              <w:jc w:val="both"/>
              <w:rPr>
                <w:rFonts w:ascii="Arial" w:hAnsi="Arial" w:cs="Arial"/>
              </w:rPr>
            </w:pPr>
            <w:r w:rsidRPr="00E6025E"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shd w:val="clear" w:color="auto" w:fill="FFCCFF"/>
          </w:tcPr>
          <w:p w14:paraId="20E85D51" w14:textId="467EA5D0" w:rsidR="002824DD" w:rsidRPr="00F75FEB" w:rsidRDefault="00F374F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EB">
              <w:rPr>
                <w:rFonts w:ascii="Arial" w:hAnsi="Arial" w:cs="Arial"/>
                <w:sz w:val="20"/>
                <w:szCs w:val="20"/>
              </w:rPr>
              <w:t>Note: R1 in maintenance phase.</w:t>
            </w:r>
          </w:p>
        </w:tc>
      </w:tr>
      <w:tr w:rsidR="002824DD" w:rsidRPr="0068391F" w14:paraId="7462E644" w14:textId="77777777" w:rsidTr="006D2B90">
        <w:trPr>
          <w:trHeight w:val="252"/>
        </w:trPr>
        <w:tc>
          <w:tcPr>
            <w:tcW w:w="1380" w:type="dxa"/>
            <w:hideMark/>
          </w:tcPr>
          <w:p w14:paraId="6D37E2DE" w14:textId="77777777" w:rsidR="002824DD" w:rsidRPr="0068391F" w:rsidRDefault="002824DD"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CCFFFF"/>
            <w:hideMark/>
          </w:tcPr>
          <w:p w14:paraId="140745E7" w14:textId="1BCD360F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</w:t>
            </w:r>
            <w:r w:rsidR="0049744C" w:rsidRPr="0068391F">
              <w:rPr>
                <w:rFonts w:ascii="Arial" w:hAnsi="Arial" w:cs="Arial"/>
              </w:rPr>
              <w:t>31</w:t>
            </w:r>
          </w:p>
        </w:tc>
        <w:tc>
          <w:tcPr>
            <w:tcW w:w="1138" w:type="dxa"/>
            <w:shd w:val="clear" w:color="auto" w:fill="CCFFFF"/>
            <w:hideMark/>
          </w:tcPr>
          <w:p w14:paraId="76116E14" w14:textId="77777777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shd w:val="clear" w:color="auto" w:fill="CCFFFF"/>
          </w:tcPr>
          <w:p w14:paraId="70981730" w14:textId="2871B366" w:rsidR="00976AC1" w:rsidRPr="00976AC1" w:rsidRDefault="00810F83" w:rsidP="00976AC1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</w:rPr>
            </w:pPr>
            <w:r>
              <w:rPr>
                <w:rFonts w:ascii="Arial" w:eastAsiaTheme="minorEastAsia" w:hAnsi="Arial" w:cs="Arial"/>
                <w:sz w:val="20"/>
              </w:rPr>
              <w:t xml:space="preserve">Conclude on </w:t>
            </w:r>
            <w:r w:rsidR="00976AC1">
              <w:rPr>
                <w:rFonts w:ascii="Arial" w:eastAsiaTheme="minorEastAsia" w:hAnsi="Arial" w:cs="Arial"/>
                <w:sz w:val="20"/>
              </w:rPr>
              <w:t>UE Capability</w:t>
            </w:r>
          </w:p>
          <w:p w14:paraId="15B8FA31" w14:textId="43F52404" w:rsidR="002824DD" w:rsidRPr="00976AC1" w:rsidRDefault="00976AC1" w:rsidP="00976AC1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新細明體" w:hAnsi="Arial" w:cs="Arial"/>
                <w:sz w:val="20"/>
                <w:szCs w:val="20"/>
              </w:rPr>
              <w:t xml:space="preserve">Approve </w:t>
            </w:r>
            <w:r w:rsidRPr="00976AC1">
              <w:rPr>
                <w:rFonts w:ascii="Arial" w:eastAsia="新細明體" w:hAnsi="Arial" w:cs="Arial"/>
                <w:sz w:val="20"/>
                <w:szCs w:val="20"/>
              </w:rPr>
              <w:t>corresponding CRs</w:t>
            </w:r>
          </w:p>
        </w:tc>
      </w:tr>
      <w:tr w:rsidR="002824DD" w:rsidRPr="0068391F" w14:paraId="1B2CF0EB" w14:textId="77777777" w:rsidTr="006D2B90">
        <w:tc>
          <w:tcPr>
            <w:tcW w:w="1380" w:type="dxa"/>
          </w:tcPr>
          <w:p w14:paraId="1128AEF3" w14:textId="77777777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FDE9D9" w:themeFill="accent6" w:themeFillTint="33"/>
            <w:hideMark/>
          </w:tcPr>
          <w:p w14:paraId="60CC57A6" w14:textId="32D7846F" w:rsidR="002824DD" w:rsidRPr="008411C6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8411C6">
              <w:rPr>
                <w:rFonts w:ascii="Arial" w:hAnsi="Arial" w:cs="Arial"/>
              </w:rPr>
              <w:t>RAN3#1</w:t>
            </w:r>
            <w:r w:rsidR="0049744C" w:rsidRPr="008411C6">
              <w:rPr>
                <w:rFonts w:ascii="Arial" w:hAnsi="Arial" w:cs="Arial"/>
              </w:rPr>
              <w:t>29</w:t>
            </w:r>
          </w:p>
        </w:tc>
        <w:tc>
          <w:tcPr>
            <w:tcW w:w="1138" w:type="dxa"/>
            <w:shd w:val="clear" w:color="auto" w:fill="FDE9D9" w:themeFill="accent6" w:themeFillTint="33"/>
            <w:hideMark/>
          </w:tcPr>
          <w:p w14:paraId="1A4B5E10" w14:textId="77777777" w:rsidR="002824DD" w:rsidRPr="008411C6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8411C6"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shd w:val="clear" w:color="auto" w:fill="FDE9D9" w:themeFill="accent6" w:themeFillTint="33"/>
          </w:tcPr>
          <w:p w14:paraId="58644EB9" w14:textId="7BE3557D" w:rsidR="002824DD" w:rsidRPr="008411C6" w:rsidRDefault="00C85A1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C85A14">
              <w:rPr>
                <w:rFonts w:ascii="Arial" w:eastAsiaTheme="minorEastAsia" w:hAnsi="Arial" w:cs="Arial"/>
                <w:sz w:val="20"/>
                <w:szCs w:val="20"/>
              </w:rPr>
              <w:t>Approve corresponding CRs</w:t>
            </w:r>
          </w:p>
        </w:tc>
      </w:tr>
      <w:tr w:rsidR="002824DD" w:rsidRPr="0068391F" w14:paraId="6F4E5AA2" w14:textId="77777777" w:rsidTr="006D2B90">
        <w:tc>
          <w:tcPr>
            <w:tcW w:w="1380" w:type="dxa"/>
          </w:tcPr>
          <w:p w14:paraId="26231574" w14:textId="77777777" w:rsidR="002824DD" w:rsidRPr="0068391F" w:rsidRDefault="002824DD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hideMark/>
          </w:tcPr>
          <w:p w14:paraId="2AFAD1D1" w14:textId="6D997515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</w:t>
            </w:r>
            <w:r w:rsidR="0049744C" w:rsidRPr="0068391F">
              <w:rPr>
                <w:rFonts w:ascii="Arial" w:hAnsi="Arial" w:cs="Arial"/>
              </w:rPr>
              <w:t>16</w:t>
            </w:r>
          </w:p>
        </w:tc>
        <w:tc>
          <w:tcPr>
            <w:tcW w:w="1138" w:type="dxa"/>
            <w:hideMark/>
          </w:tcPr>
          <w:p w14:paraId="73500E1F" w14:textId="3D49089C" w:rsidR="002824DD" w:rsidRPr="0068391F" w:rsidRDefault="002824DD">
            <w:pPr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</w:t>
            </w:r>
            <w:r w:rsidR="00A95AC8">
              <w:rPr>
                <w:rFonts w:ascii="Arial" w:hAnsi="Arial" w:cs="Arial"/>
              </w:rPr>
              <w:t>2</w:t>
            </w:r>
            <w:r w:rsidRPr="0068391F">
              <w:rPr>
                <w:rFonts w:ascii="Arial" w:hAnsi="Arial" w:cs="Arial"/>
              </w:rPr>
              <w:t>5 (RD)</w:t>
            </w:r>
          </w:p>
          <w:p w14:paraId="613ABB3D" w14:textId="013A2F1A" w:rsidR="002824DD" w:rsidRPr="0068391F" w:rsidRDefault="002824DD">
            <w:pPr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</w:tcPr>
          <w:p w14:paraId="252DF64B" w14:textId="61CC85DD" w:rsidR="00C83431" w:rsidRPr="00E6025E" w:rsidRDefault="004C6479" w:rsidP="00E6025E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25E"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</w:tc>
      </w:tr>
    </w:tbl>
    <w:p w14:paraId="0D6DCEAE" w14:textId="489E8FE0" w:rsidR="0073391C" w:rsidRDefault="0073391C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060253BA" w14:textId="77777777" w:rsidR="0073391C" w:rsidRDefault="0073391C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02EEB452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1284BE0D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Base</w:t>
      </w:r>
      <w:r w:rsidR="0081611D">
        <w:rPr>
          <w:rFonts w:cs="Arial"/>
        </w:rPr>
        <w:t>d</w:t>
      </w:r>
      <w:r>
        <w:rPr>
          <w:rFonts w:cs="Arial"/>
        </w:rPr>
        <w:t xml:space="preserve">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2ED268C6" w14:textId="332C92BF" w:rsidR="00105F9F" w:rsidRDefault="00105F9F" w:rsidP="00EF6B9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lastRenderedPageBreak/>
        <w:t>Proposal</w:t>
      </w:r>
      <w:r>
        <w:rPr>
          <w:b/>
        </w:rPr>
        <w:t xml:space="preserve"> 1: </w:t>
      </w:r>
      <w:r w:rsidR="00AF423C">
        <w:rPr>
          <w:b/>
        </w:rPr>
        <w:t xml:space="preserve"> RAN2 </w:t>
      </w:r>
      <w:r w:rsidR="0081611D">
        <w:rPr>
          <w:b/>
        </w:rPr>
        <w:t xml:space="preserve">to take the above work plan into consideration. </w:t>
      </w:r>
    </w:p>
    <w:p w14:paraId="4EDB8D3F" w14:textId="4047D7D1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29927976" w14:textId="77777777" w:rsidR="0048440E" w:rsidRDefault="0048440E" w:rsidP="0048440E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val="en-US" w:eastAsia="ko-KR"/>
        </w:rPr>
        <w:t>[</w:t>
      </w:r>
      <w:r>
        <w:rPr>
          <w:rFonts w:ascii="Arial" w:hAnsi="Arial" w:cs="Arial"/>
          <w:lang w:eastAsia="ko-KR"/>
        </w:rPr>
        <w:t xml:space="preserve">1] </w:t>
      </w:r>
      <w:bookmarkStart w:id="23" w:name="OLE_LINK11"/>
      <w:r>
        <w:rPr>
          <w:rFonts w:ascii="Arial" w:hAnsi="Arial" w:cs="Arial"/>
          <w:lang w:eastAsia="ko-KR"/>
        </w:rPr>
        <w:t>RP-240776</w:t>
      </w:r>
      <w:bookmarkEnd w:id="23"/>
      <w:r>
        <w:rPr>
          <w:rFonts w:ascii="Arial" w:hAnsi="Arial" w:cs="Arial"/>
          <w:lang w:eastAsia="ko-KR"/>
        </w:rPr>
        <w:t>, “Revised WID on Non-Terrestrial Networks (NTN) for Internet of Things (IoT) Phase 3”, Rapporteur (MediaTek)</w:t>
      </w:r>
    </w:p>
    <w:p w14:paraId="4C237868" w14:textId="07FFB977" w:rsidR="007C1020" w:rsidRDefault="007C1020" w:rsidP="00D45B8A">
      <w:pPr>
        <w:spacing w:after="0"/>
        <w:rPr>
          <w:rFonts w:ascii="Arial" w:hAnsi="Arial" w:cs="Arial"/>
          <w:lang w:eastAsia="ko-KR"/>
        </w:rPr>
      </w:pPr>
    </w:p>
    <w:p w14:paraId="07CF133D" w14:textId="77777777" w:rsidR="007C1020" w:rsidRDefault="007C1020" w:rsidP="007C1020">
      <w:pPr>
        <w:spacing w:after="60"/>
        <w:rPr>
          <w:rFonts w:ascii="Arial" w:hAnsi="Arial" w:cs="Arial"/>
          <w:lang w:eastAsia="ko-KR"/>
        </w:rPr>
      </w:pPr>
    </w:p>
    <w:p w14:paraId="7194A103" w14:textId="77777777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Sect="00D45B8A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0B230" w14:textId="77777777" w:rsidR="00505392" w:rsidRDefault="00505392">
      <w:r>
        <w:separator/>
      </w:r>
    </w:p>
  </w:endnote>
  <w:endnote w:type="continuationSeparator" w:id="0">
    <w:p w14:paraId="655C5037" w14:textId="77777777" w:rsidR="00505392" w:rsidRDefault="0050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E4A0D" w14:textId="77777777" w:rsidR="00505392" w:rsidRDefault="00505392">
      <w:r>
        <w:separator/>
      </w:r>
    </w:p>
  </w:footnote>
  <w:footnote w:type="continuationSeparator" w:id="0">
    <w:p w14:paraId="1294FD69" w14:textId="77777777" w:rsidR="00505392" w:rsidRDefault="00505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30119"/>
    <w:multiLevelType w:val="hybridMultilevel"/>
    <w:tmpl w:val="A76A0972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2A73F6E"/>
    <w:multiLevelType w:val="hybridMultilevel"/>
    <w:tmpl w:val="5B7C0D04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D4511CB"/>
    <w:multiLevelType w:val="hybridMultilevel"/>
    <w:tmpl w:val="86D408CE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40F07F2"/>
    <w:multiLevelType w:val="hybridMultilevel"/>
    <w:tmpl w:val="1200F53E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EF21C0"/>
    <w:multiLevelType w:val="hybridMultilevel"/>
    <w:tmpl w:val="93B87180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85F23"/>
    <w:multiLevelType w:val="hybridMultilevel"/>
    <w:tmpl w:val="22D0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46CA9"/>
    <w:multiLevelType w:val="hybridMultilevel"/>
    <w:tmpl w:val="A052D210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0AC4A13"/>
    <w:multiLevelType w:val="hybridMultilevel"/>
    <w:tmpl w:val="3176F398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833380636">
    <w:abstractNumId w:val="2"/>
  </w:num>
  <w:num w:numId="2" w16cid:durableId="1315796075">
    <w:abstractNumId w:val="5"/>
  </w:num>
  <w:num w:numId="3" w16cid:durableId="1130442439">
    <w:abstractNumId w:val="7"/>
  </w:num>
  <w:num w:numId="4" w16cid:durableId="25374482">
    <w:abstractNumId w:val="8"/>
  </w:num>
  <w:num w:numId="5" w16cid:durableId="1813675865">
    <w:abstractNumId w:val="9"/>
  </w:num>
  <w:num w:numId="6" w16cid:durableId="863060937">
    <w:abstractNumId w:val="1"/>
  </w:num>
  <w:num w:numId="7" w16cid:durableId="956838032">
    <w:abstractNumId w:val="6"/>
  </w:num>
  <w:num w:numId="8" w16cid:durableId="168495255">
    <w:abstractNumId w:val="0"/>
  </w:num>
  <w:num w:numId="9" w16cid:durableId="1512909890">
    <w:abstractNumId w:val="3"/>
  </w:num>
  <w:num w:numId="10" w16cid:durableId="331877322">
    <w:abstractNumId w:val="10"/>
  </w:num>
  <w:num w:numId="11" w16cid:durableId="1650862063">
    <w:abstractNumId w:val="4"/>
  </w:num>
  <w:num w:numId="12" w16cid:durableId="310527235">
    <w:abstractNumId w:val="11"/>
  </w:num>
  <w:num w:numId="13" w16cid:durableId="1796211641">
    <w:abstractNumId w:val="10"/>
  </w:num>
  <w:num w:numId="14" w16cid:durableId="378936394">
    <w:abstractNumId w:val="6"/>
  </w:num>
  <w:num w:numId="15" w16cid:durableId="1132284597">
    <w:abstractNumId w:val="6"/>
  </w:num>
  <w:num w:numId="16" w16cid:durableId="329913014">
    <w:abstractNumId w:val="0"/>
  </w:num>
  <w:num w:numId="17" w16cid:durableId="1075786639">
    <w:abstractNumId w:val="10"/>
  </w:num>
  <w:num w:numId="18" w16cid:durableId="826702857">
    <w:abstractNumId w:val="9"/>
  </w:num>
  <w:num w:numId="19" w16cid:durableId="117017546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989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2FC3"/>
    <w:rsid w:val="0007339F"/>
    <w:rsid w:val="00075128"/>
    <w:rsid w:val="000758A5"/>
    <w:rsid w:val="00075F67"/>
    <w:rsid w:val="00076D65"/>
    <w:rsid w:val="00077746"/>
    <w:rsid w:val="0008019C"/>
    <w:rsid w:val="0008031F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3925"/>
    <w:rsid w:val="000A4FD5"/>
    <w:rsid w:val="000A578F"/>
    <w:rsid w:val="000A763C"/>
    <w:rsid w:val="000A799D"/>
    <w:rsid w:val="000B163A"/>
    <w:rsid w:val="000B3BFD"/>
    <w:rsid w:val="000B4201"/>
    <w:rsid w:val="000B4229"/>
    <w:rsid w:val="000B4292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07C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4EAF"/>
    <w:rsid w:val="000D523C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4E2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3E6D"/>
    <w:rsid w:val="001045AF"/>
    <w:rsid w:val="00104DD2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3F17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33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794"/>
    <w:rsid w:val="00146AF8"/>
    <w:rsid w:val="00146BD7"/>
    <w:rsid w:val="00146E53"/>
    <w:rsid w:val="001471B0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57AFE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0AD2"/>
    <w:rsid w:val="001715AA"/>
    <w:rsid w:val="00171F55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02B6"/>
    <w:rsid w:val="001912AE"/>
    <w:rsid w:val="00191FD3"/>
    <w:rsid w:val="00192268"/>
    <w:rsid w:val="00192FFB"/>
    <w:rsid w:val="00193DF8"/>
    <w:rsid w:val="00194A66"/>
    <w:rsid w:val="00194B39"/>
    <w:rsid w:val="00195164"/>
    <w:rsid w:val="0019571A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5101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886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1F7FE8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76D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377CB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11EF"/>
    <w:rsid w:val="002824DD"/>
    <w:rsid w:val="00282C6C"/>
    <w:rsid w:val="00282C98"/>
    <w:rsid w:val="00282E85"/>
    <w:rsid w:val="00283A85"/>
    <w:rsid w:val="0028453C"/>
    <w:rsid w:val="002846A8"/>
    <w:rsid w:val="00284707"/>
    <w:rsid w:val="00284894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59EC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2AFF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4049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3E5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060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5C7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83E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1A0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3C4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A96"/>
    <w:rsid w:val="00481F34"/>
    <w:rsid w:val="00482CAA"/>
    <w:rsid w:val="0048440E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4B53"/>
    <w:rsid w:val="004954BE"/>
    <w:rsid w:val="004959CD"/>
    <w:rsid w:val="00495D0E"/>
    <w:rsid w:val="00495F8B"/>
    <w:rsid w:val="004966C7"/>
    <w:rsid w:val="00496DC9"/>
    <w:rsid w:val="0049744C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267D"/>
    <w:rsid w:val="004C36F7"/>
    <w:rsid w:val="004C38AE"/>
    <w:rsid w:val="004C54F1"/>
    <w:rsid w:val="004C583D"/>
    <w:rsid w:val="004C5DB0"/>
    <w:rsid w:val="004C6034"/>
    <w:rsid w:val="004C6479"/>
    <w:rsid w:val="004D011F"/>
    <w:rsid w:val="004D0A72"/>
    <w:rsid w:val="004D17BB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2EB3"/>
    <w:rsid w:val="004E3C84"/>
    <w:rsid w:val="004E62E9"/>
    <w:rsid w:val="004E65AF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D41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392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577"/>
    <w:rsid w:val="00513D6A"/>
    <w:rsid w:val="005163AB"/>
    <w:rsid w:val="00516D02"/>
    <w:rsid w:val="005170D4"/>
    <w:rsid w:val="0051723D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2DA2"/>
    <w:rsid w:val="0054336B"/>
    <w:rsid w:val="00543D4E"/>
    <w:rsid w:val="00545D02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3887"/>
    <w:rsid w:val="005645E3"/>
    <w:rsid w:val="00564F79"/>
    <w:rsid w:val="00565420"/>
    <w:rsid w:val="005654FC"/>
    <w:rsid w:val="005656C2"/>
    <w:rsid w:val="005658C7"/>
    <w:rsid w:val="00565DD3"/>
    <w:rsid w:val="005667C5"/>
    <w:rsid w:val="005675BE"/>
    <w:rsid w:val="00567A15"/>
    <w:rsid w:val="00567E3E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163"/>
    <w:rsid w:val="00575533"/>
    <w:rsid w:val="00575C52"/>
    <w:rsid w:val="00576C0B"/>
    <w:rsid w:val="0057744F"/>
    <w:rsid w:val="005776EB"/>
    <w:rsid w:val="00577E45"/>
    <w:rsid w:val="00580516"/>
    <w:rsid w:val="00580950"/>
    <w:rsid w:val="00580A23"/>
    <w:rsid w:val="00580C0B"/>
    <w:rsid w:val="00580DF2"/>
    <w:rsid w:val="00581BD0"/>
    <w:rsid w:val="00581F91"/>
    <w:rsid w:val="005820C6"/>
    <w:rsid w:val="0058222E"/>
    <w:rsid w:val="00582602"/>
    <w:rsid w:val="00583E1E"/>
    <w:rsid w:val="00584520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6CFB"/>
    <w:rsid w:val="0059735F"/>
    <w:rsid w:val="00597666"/>
    <w:rsid w:val="00597EF1"/>
    <w:rsid w:val="00597F47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98D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C684D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5634"/>
    <w:rsid w:val="005E70F4"/>
    <w:rsid w:val="005F0898"/>
    <w:rsid w:val="005F0B6C"/>
    <w:rsid w:val="005F1A15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301"/>
    <w:rsid w:val="0060471B"/>
    <w:rsid w:val="00604DE2"/>
    <w:rsid w:val="00607945"/>
    <w:rsid w:val="00607D32"/>
    <w:rsid w:val="00610151"/>
    <w:rsid w:val="0061073A"/>
    <w:rsid w:val="00610B45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1A4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395A"/>
    <w:rsid w:val="00634F71"/>
    <w:rsid w:val="006350C7"/>
    <w:rsid w:val="00635288"/>
    <w:rsid w:val="00635CA2"/>
    <w:rsid w:val="00635E19"/>
    <w:rsid w:val="006363F7"/>
    <w:rsid w:val="006365E5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6D30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4BCF"/>
    <w:rsid w:val="00666381"/>
    <w:rsid w:val="0066651E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391F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981"/>
    <w:rsid w:val="006B3F88"/>
    <w:rsid w:val="006B439F"/>
    <w:rsid w:val="006B722D"/>
    <w:rsid w:val="006B792B"/>
    <w:rsid w:val="006C05FB"/>
    <w:rsid w:val="006C0CDF"/>
    <w:rsid w:val="006C16C2"/>
    <w:rsid w:val="006C180E"/>
    <w:rsid w:val="006C2278"/>
    <w:rsid w:val="006C295D"/>
    <w:rsid w:val="006C29AC"/>
    <w:rsid w:val="006C2CEA"/>
    <w:rsid w:val="006C2F1F"/>
    <w:rsid w:val="006C34DC"/>
    <w:rsid w:val="006C386B"/>
    <w:rsid w:val="006C396C"/>
    <w:rsid w:val="006C3EDD"/>
    <w:rsid w:val="006C58B0"/>
    <w:rsid w:val="006C5908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B90"/>
    <w:rsid w:val="006D2E78"/>
    <w:rsid w:val="006D33C5"/>
    <w:rsid w:val="006D3600"/>
    <w:rsid w:val="006D39E8"/>
    <w:rsid w:val="006D42CA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17F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1F2B"/>
    <w:rsid w:val="00702293"/>
    <w:rsid w:val="007039DE"/>
    <w:rsid w:val="00703A87"/>
    <w:rsid w:val="00703DB1"/>
    <w:rsid w:val="00704D2A"/>
    <w:rsid w:val="00705077"/>
    <w:rsid w:val="00705523"/>
    <w:rsid w:val="00705D0C"/>
    <w:rsid w:val="00705E1C"/>
    <w:rsid w:val="007065DB"/>
    <w:rsid w:val="0070678D"/>
    <w:rsid w:val="00706B66"/>
    <w:rsid w:val="0070743B"/>
    <w:rsid w:val="007075B1"/>
    <w:rsid w:val="00707E49"/>
    <w:rsid w:val="00707F4B"/>
    <w:rsid w:val="00710414"/>
    <w:rsid w:val="007104DF"/>
    <w:rsid w:val="00710AF0"/>
    <w:rsid w:val="0071121C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52B0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391C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48A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6077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42C3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6AA"/>
    <w:rsid w:val="007C4DC9"/>
    <w:rsid w:val="007C4FE0"/>
    <w:rsid w:val="007C534C"/>
    <w:rsid w:val="007C53FE"/>
    <w:rsid w:val="007C54EA"/>
    <w:rsid w:val="007C592A"/>
    <w:rsid w:val="007C5FF4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2E8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0F83"/>
    <w:rsid w:val="00811EC6"/>
    <w:rsid w:val="008135C8"/>
    <w:rsid w:val="00813D6A"/>
    <w:rsid w:val="00813E00"/>
    <w:rsid w:val="00814BD5"/>
    <w:rsid w:val="008151B9"/>
    <w:rsid w:val="008151D9"/>
    <w:rsid w:val="00815868"/>
    <w:rsid w:val="00815A30"/>
    <w:rsid w:val="00815D8B"/>
    <w:rsid w:val="0081611D"/>
    <w:rsid w:val="0081611F"/>
    <w:rsid w:val="00816482"/>
    <w:rsid w:val="00816E07"/>
    <w:rsid w:val="00816F8E"/>
    <w:rsid w:val="00817866"/>
    <w:rsid w:val="008179B8"/>
    <w:rsid w:val="0082021B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BF6"/>
    <w:rsid w:val="00824C9C"/>
    <w:rsid w:val="00825295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68C"/>
    <w:rsid w:val="00837A4B"/>
    <w:rsid w:val="00840378"/>
    <w:rsid w:val="008411C6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57FE1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2ED6"/>
    <w:rsid w:val="00873064"/>
    <w:rsid w:val="0087343D"/>
    <w:rsid w:val="00873C71"/>
    <w:rsid w:val="008748EA"/>
    <w:rsid w:val="00874924"/>
    <w:rsid w:val="00876ADF"/>
    <w:rsid w:val="00876D6B"/>
    <w:rsid w:val="00876FE4"/>
    <w:rsid w:val="008771AF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48A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3EA0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2C99"/>
    <w:rsid w:val="009034E6"/>
    <w:rsid w:val="00903B2C"/>
    <w:rsid w:val="0090421A"/>
    <w:rsid w:val="00905360"/>
    <w:rsid w:val="00905612"/>
    <w:rsid w:val="00905D3F"/>
    <w:rsid w:val="00905DFC"/>
    <w:rsid w:val="00906875"/>
    <w:rsid w:val="00906C63"/>
    <w:rsid w:val="00906CE6"/>
    <w:rsid w:val="00906ED4"/>
    <w:rsid w:val="00907408"/>
    <w:rsid w:val="00907B09"/>
    <w:rsid w:val="00907E20"/>
    <w:rsid w:val="00910E87"/>
    <w:rsid w:val="0091149F"/>
    <w:rsid w:val="00911C75"/>
    <w:rsid w:val="00912551"/>
    <w:rsid w:val="00912834"/>
    <w:rsid w:val="009129C5"/>
    <w:rsid w:val="009138D3"/>
    <w:rsid w:val="00913ED2"/>
    <w:rsid w:val="00914673"/>
    <w:rsid w:val="00914934"/>
    <w:rsid w:val="00914E34"/>
    <w:rsid w:val="00914F9F"/>
    <w:rsid w:val="00915494"/>
    <w:rsid w:val="009156F5"/>
    <w:rsid w:val="00917018"/>
    <w:rsid w:val="00917F86"/>
    <w:rsid w:val="0092057E"/>
    <w:rsid w:val="00920616"/>
    <w:rsid w:val="00920665"/>
    <w:rsid w:val="0092211C"/>
    <w:rsid w:val="00922CC5"/>
    <w:rsid w:val="00922F38"/>
    <w:rsid w:val="00924721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2C15"/>
    <w:rsid w:val="00953A56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6AC1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3C4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5A"/>
    <w:rsid w:val="009E3CDD"/>
    <w:rsid w:val="009E6660"/>
    <w:rsid w:val="009F0767"/>
    <w:rsid w:val="009F09A7"/>
    <w:rsid w:val="009F22C4"/>
    <w:rsid w:val="009F29C8"/>
    <w:rsid w:val="009F2EA4"/>
    <w:rsid w:val="009F556A"/>
    <w:rsid w:val="009F56C8"/>
    <w:rsid w:val="009F636F"/>
    <w:rsid w:val="009F701B"/>
    <w:rsid w:val="009F7A58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993"/>
    <w:rsid w:val="00A26ACD"/>
    <w:rsid w:val="00A27B4C"/>
    <w:rsid w:val="00A27E0E"/>
    <w:rsid w:val="00A27FF8"/>
    <w:rsid w:val="00A30710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0A9E"/>
    <w:rsid w:val="00A6194C"/>
    <w:rsid w:val="00A62C58"/>
    <w:rsid w:val="00A62DF6"/>
    <w:rsid w:val="00A63E45"/>
    <w:rsid w:val="00A64FA1"/>
    <w:rsid w:val="00A6530D"/>
    <w:rsid w:val="00A65522"/>
    <w:rsid w:val="00A6596D"/>
    <w:rsid w:val="00A65C34"/>
    <w:rsid w:val="00A667C2"/>
    <w:rsid w:val="00A66CCF"/>
    <w:rsid w:val="00A67387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684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5AC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BB8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58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23C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15A6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1CD3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8EF"/>
    <w:rsid w:val="00B41F4E"/>
    <w:rsid w:val="00B43B2A"/>
    <w:rsid w:val="00B43C23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431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5D11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4AB7"/>
    <w:rsid w:val="00BA5850"/>
    <w:rsid w:val="00BA690A"/>
    <w:rsid w:val="00BA716D"/>
    <w:rsid w:val="00BA7270"/>
    <w:rsid w:val="00BA77FD"/>
    <w:rsid w:val="00BB0372"/>
    <w:rsid w:val="00BB1A1E"/>
    <w:rsid w:val="00BB20CB"/>
    <w:rsid w:val="00BB2958"/>
    <w:rsid w:val="00BB2FC2"/>
    <w:rsid w:val="00BB317F"/>
    <w:rsid w:val="00BB3288"/>
    <w:rsid w:val="00BB39DE"/>
    <w:rsid w:val="00BB5778"/>
    <w:rsid w:val="00BB5BAB"/>
    <w:rsid w:val="00BB5DB2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983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4504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0DF"/>
    <w:rsid w:val="00C215F4"/>
    <w:rsid w:val="00C21DEF"/>
    <w:rsid w:val="00C22FA8"/>
    <w:rsid w:val="00C23190"/>
    <w:rsid w:val="00C237E6"/>
    <w:rsid w:val="00C23976"/>
    <w:rsid w:val="00C24266"/>
    <w:rsid w:val="00C2428F"/>
    <w:rsid w:val="00C24513"/>
    <w:rsid w:val="00C24F55"/>
    <w:rsid w:val="00C251A0"/>
    <w:rsid w:val="00C2680C"/>
    <w:rsid w:val="00C3077F"/>
    <w:rsid w:val="00C3078F"/>
    <w:rsid w:val="00C31191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183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A0A"/>
    <w:rsid w:val="00C42F96"/>
    <w:rsid w:val="00C4323B"/>
    <w:rsid w:val="00C43DF4"/>
    <w:rsid w:val="00C441D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3431"/>
    <w:rsid w:val="00C84B83"/>
    <w:rsid w:val="00C8506F"/>
    <w:rsid w:val="00C85A14"/>
    <w:rsid w:val="00C85F05"/>
    <w:rsid w:val="00C866C1"/>
    <w:rsid w:val="00C867CF"/>
    <w:rsid w:val="00C86B9A"/>
    <w:rsid w:val="00C8796E"/>
    <w:rsid w:val="00C90043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1F47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72E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4EE3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479B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383"/>
    <w:rsid w:val="00D334E5"/>
    <w:rsid w:val="00D337E6"/>
    <w:rsid w:val="00D33FC4"/>
    <w:rsid w:val="00D34881"/>
    <w:rsid w:val="00D34927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B8A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E0C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19DF"/>
    <w:rsid w:val="00D73503"/>
    <w:rsid w:val="00D73B2E"/>
    <w:rsid w:val="00D740E0"/>
    <w:rsid w:val="00D74285"/>
    <w:rsid w:val="00D749F0"/>
    <w:rsid w:val="00D76386"/>
    <w:rsid w:val="00D76C85"/>
    <w:rsid w:val="00D772AF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2B4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673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1E2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60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898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761"/>
    <w:rsid w:val="00E57988"/>
    <w:rsid w:val="00E6005E"/>
    <w:rsid w:val="00E602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6B28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0635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661E"/>
    <w:rsid w:val="00E8682E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001"/>
    <w:rsid w:val="00E9799C"/>
    <w:rsid w:val="00EA0DAE"/>
    <w:rsid w:val="00EA1399"/>
    <w:rsid w:val="00EA1B31"/>
    <w:rsid w:val="00EA2056"/>
    <w:rsid w:val="00EA2277"/>
    <w:rsid w:val="00EA23A6"/>
    <w:rsid w:val="00EA3EF0"/>
    <w:rsid w:val="00EA3F66"/>
    <w:rsid w:val="00EA3FB3"/>
    <w:rsid w:val="00EA6C22"/>
    <w:rsid w:val="00EA6FAE"/>
    <w:rsid w:val="00EA70EA"/>
    <w:rsid w:val="00EA75EB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67E2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36B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15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19F"/>
    <w:rsid w:val="00F35402"/>
    <w:rsid w:val="00F35B37"/>
    <w:rsid w:val="00F35C06"/>
    <w:rsid w:val="00F35F53"/>
    <w:rsid w:val="00F361C2"/>
    <w:rsid w:val="00F374F7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5FEB"/>
    <w:rsid w:val="00F76A56"/>
    <w:rsid w:val="00F80687"/>
    <w:rsid w:val="00F81268"/>
    <w:rsid w:val="00F815E3"/>
    <w:rsid w:val="00F81DED"/>
    <w:rsid w:val="00F81F1D"/>
    <w:rsid w:val="00F8255C"/>
    <w:rsid w:val="00F82A8C"/>
    <w:rsid w:val="00F830FB"/>
    <w:rsid w:val="00F8323F"/>
    <w:rsid w:val="00F8373D"/>
    <w:rsid w:val="00F83C67"/>
    <w:rsid w:val="00F84150"/>
    <w:rsid w:val="00F84317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5A9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14B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6ECA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359E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목록 단락,列出段落,?? ??,?????,????,Lista1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列出段落 Char,?? ?? Char,????? Char,???? Char,Lista1 Char"/>
    <w:link w:val="ListParagraph"/>
    <w:uiPriority w:val="34"/>
    <w:qFormat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 (Felix)</dc:creator>
  <cp:lastModifiedBy>MediaTek (Felix)</cp:lastModifiedBy>
  <cp:revision>54</cp:revision>
  <dcterms:created xsi:type="dcterms:W3CDTF">2024-01-30T09:52:00Z</dcterms:created>
  <dcterms:modified xsi:type="dcterms:W3CDTF">2024-04-04T06:11:00Z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2023-01-07T02:47:37Z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c7d224aa-1ae9-4873-a98c-59ea79dc917c</vt:lpwstr>
  </property>
  <property fmtid="{D5CDD505-2E9C-101B-9397-08002B2CF9AE}" pid="8" name="MSIP_Label_83bcef13-7cac-433f-ba1d-47a323951816_ContentBits">
    <vt:lpwstr>0</vt:lpwstr>
  </property>
</Properties>
</file>